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92" w:rsidRPr="0042500C" w:rsidRDefault="00E22D92" w:rsidP="00A9521F">
      <w:pPr>
        <w:spacing w:after="0" w:line="240" w:lineRule="auto"/>
        <w:jc w:val="center"/>
        <w:rPr>
          <w:rFonts w:ascii="Times New Roman" w:hAnsi="Times New Roman" w:cs="Times New Roman"/>
          <w:b/>
          <w:sz w:val="24"/>
          <w:szCs w:val="24"/>
        </w:rPr>
      </w:pPr>
      <w:r w:rsidRPr="00E22D92">
        <w:rPr>
          <w:rFonts w:ascii="Times New Roman" w:hAnsi="Times New Roman" w:cs="Times New Roman"/>
          <w:b/>
          <w:sz w:val="24"/>
          <w:szCs w:val="24"/>
          <w:lang w:val="en-US"/>
        </w:rPr>
        <w:t>PSP3 PROGRAM AND ITS IMPACT IN POVERTY ALLEVIATION</w:t>
      </w:r>
      <w:r w:rsidR="0042500C">
        <w:rPr>
          <w:rFonts w:ascii="Times New Roman" w:hAnsi="Times New Roman" w:cs="Times New Roman"/>
          <w:b/>
          <w:sz w:val="24"/>
          <w:szCs w:val="24"/>
        </w:rPr>
        <w:t xml:space="preserve">        </w:t>
      </w:r>
      <w:r w:rsidRPr="00E22D92">
        <w:rPr>
          <w:rFonts w:ascii="Times New Roman" w:hAnsi="Times New Roman" w:cs="Times New Roman"/>
          <w:b/>
          <w:sz w:val="24"/>
          <w:szCs w:val="24"/>
          <w:lang w:val="en-US"/>
        </w:rPr>
        <w:t xml:space="preserve"> </w:t>
      </w:r>
      <w:r w:rsidR="0042500C">
        <w:rPr>
          <w:rFonts w:ascii="Times New Roman" w:hAnsi="Times New Roman" w:cs="Times New Roman"/>
          <w:b/>
          <w:sz w:val="24"/>
          <w:szCs w:val="24"/>
        </w:rPr>
        <w:t>(</w:t>
      </w:r>
      <w:r w:rsidRPr="00E22D92">
        <w:rPr>
          <w:rFonts w:ascii="Times New Roman" w:hAnsi="Times New Roman" w:cs="Times New Roman"/>
          <w:b/>
          <w:sz w:val="24"/>
          <w:szCs w:val="24"/>
          <w:lang w:val="en-US"/>
        </w:rPr>
        <w:t>USING CASE STUDY APPROACH IN BANG</w:t>
      </w:r>
      <w:r w:rsidR="00A9521F">
        <w:rPr>
          <w:rFonts w:ascii="Times New Roman" w:hAnsi="Times New Roman" w:cs="Times New Roman"/>
          <w:b/>
          <w:sz w:val="24"/>
          <w:szCs w:val="24"/>
          <w:lang w:val="en-US"/>
        </w:rPr>
        <w:t>SAL VILLAGE, MOJOKERTO DISTRICT</w:t>
      </w:r>
      <w:r w:rsidR="0042500C">
        <w:rPr>
          <w:rFonts w:ascii="Times New Roman" w:hAnsi="Times New Roman" w:cs="Times New Roman"/>
          <w:b/>
          <w:sz w:val="24"/>
          <w:szCs w:val="24"/>
        </w:rPr>
        <w:t>)</w:t>
      </w:r>
    </w:p>
    <w:p w:rsidR="00A9521F" w:rsidRPr="00A9521F" w:rsidRDefault="00A9521F" w:rsidP="00A9521F">
      <w:pPr>
        <w:spacing w:after="0" w:line="240" w:lineRule="auto"/>
        <w:jc w:val="center"/>
        <w:rPr>
          <w:rFonts w:ascii="Times New Roman" w:hAnsi="Times New Roman" w:cs="Times New Roman"/>
          <w:sz w:val="24"/>
          <w:szCs w:val="24"/>
        </w:rPr>
      </w:pPr>
      <w:r w:rsidRPr="00A9521F">
        <w:rPr>
          <w:rFonts w:ascii="Times New Roman" w:hAnsi="Times New Roman" w:cs="Times New Roman"/>
          <w:sz w:val="24"/>
          <w:szCs w:val="24"/>
        </w:rPr>
        <w:t>Elias Tande, Sanggar Kanto, Edi</w:t>
      </w:r>
      <w:r w:rsidR="0042500C">
        <w:rPr>
          <w:rFonts w:ascii="Times New Roman" w:hAnsi="Times New Roman" w:cs="Times New Roman"/>
          <w:sz w:val="24"/>
          <w:szCs w:val="24"/>
        </w:rPr>
        <w:t xml:space="preserve"> Susilo</w:t>
      </w:r>
    </w:p>
    <w:p w:rsidR="00A9521F" w:rsidRPr="00A9521F" w:rsidRDefault="00A9521F" w:rsidP="005F0C55">
      <w:pPr>
        <w:spacing w:after="0" w:line="240" w:lineRule="auto"/>
        <w:jc w:val="center"/>
        <w:rPr>
          <w:rFonts w:ascii="Times New Roman" w:hAnsi="Times New Roman" w:cs="Times New Roman"/>
          <w:b/>
          <w:sz w:val="24"/>
          <w:szCs w:val="24"/>
        </w:rPr>
      </w:pPr>
    </w:p>
    <w:p w:rsidR="000032F2" w:rsidRPr="006143A3" w:rsidRDefault="005F0C55" w:rsidP="005F0C55">
      <w:pPr>
        <w:spacing w:after="0" w:line="240" w:lineRule="auto"/>
        <w:jc w:val="center"/>
        <w:rPr>
          <w:rFonts w:ascii="Times New Roman" w:hAnsi="Times New Roman" w:cs="Times New Roman"/>
          <w:b/>
          <w:sz w:val="24"/>
          <w:szCs w:val="24"/>
          <w:lang w:val="en-US"/>
        </w:rPr>
      </w:pPr>
      <w:r w:rsidRPr="006143A3">
        <w:rPr>
          <w:rFonts w:ascii="Times New Roman" w:hAnsi="Times New Roman" w:cs="Times New Roman"/>
          <w:b/>
          <w:sz w:val="24"/>
          <w:szCs w:val="24"/>
          <w:lang w:val="en-US"/>
        </w:rPr>
        <w:t>ABSTRACT</w:t>
      </w:r>
    </w:p>
    <w:p w:rsidR="005F0C55" w:rsidRPr="006143A3" w:rsidRDefault="005F0C55" w:rsidP="0020005D">
      <w:pPr>
        <w:spacing w:after="0" w:line="240" w:lineRule="auto"/>
        <w:jc w:val="both"/>
        <w:rPr>
          <w:rFonts w:ascii="Times New Roman" w:hAnsi="Times New Roman" w:cs="Times New Roman"/>
          <w:sz w:val="24"/>
          <w:szCs w:val="24"/>
          <w:lang w:val="en-US"/>
        </w:rPr>
      </w:pPr>
    </w:p>
    <w:p w:rsidR="005F0C55" w:rsidRPr="006143A3" w:rsidRDefault="005F0C55" w:rsidP="0020005D">
      <w:pPr>
        <w:spacing w:after="0" w:line="240" w:lineRule="auto"/>
        <w:jc w:val="both"/>
        <w:rPr>
          <w:rFonts w:ascii="Times New Roman" w:hAnsi="Times New Roman" w:cs="Times New Roman"/>
          <w:sz w:val="24"/>
          <w:szCs w:val="24"/>
          <w:lang w:val="en-US"/>
        </w:rPr>
      </w:pPr>
      <w:r w:rsidRPr="006143A3">
        <w:rPr>
          <w:rFonts w:ascii="Times New Roman" w:hAnsi="Times New Roman" w:cs="Times New Roman"/>
          <w:sz w:val="24"/>
          <w:szCs w:val="24"/>
          <w:lang w:val="en-US"/>
        </w:rPr>
        <w:tab/>
        <w:t xml:space="preserve">Poverty is a social problem faced by Indonesian people until today. This could be seen from high level poverty in Indonesia which was fluctuating from year to year. One of government program to alleviate poverty was </w:t>
      </w:r>
      <w:proofErr w:type="spellStart"/>
      <w:r w:rsidRPr="006143A3">
        <w:rPr>
          <w:rFonts w:ascii="Times New Roman" w:hAnsi="Times New Roman" w:cs="Times New Roman"/>
          <w:sz w:val="24"/>
          <w:szCs w:val="24"/>
          <w:lang w:val="en-US"/>
        </w:rPr>
        <w:t>Pemuda</w:t>
      </w:r>
      <w:proofErr w:type="spellEnd"/>
      <w:r w:rsidRPr="006143A3">
        <w:rPr>
          <w:rFonts w:ascii="Times New Roman" w:hAnsi="Times New Roman" w:cs="Times New Roman"/>
          <w:sz w:val="24"/>
          <w:szCs w:val="24"/>
          <w:lang w:val="en-US"/>
        </w:rPr>
        <w:t xml:space="preserve"> </w:t>
      </w:r>
      <w:proofErr w:type="spellStart"/>
      <w:r w:rsidRPr="006143A3">
        <w:rPr>
          <w:rFonts w:ascii="Times New Roman" w:hAnsi="Times New Roman" w:cs="Times New Roman"/>
          <w:sz w:val="24"/>
          <w:szCs w:val="24"/>
          <w:lang w:val="en-US"/>
        </w:rPr>
        <w:t>Sarjana</w:t>
      </w:r>
      <w:proofErr w:type="spellEnd"/>
      <w:r w:rsidRPr="006143A3">
        <w:rPr>
          <w:rFonts w:ascii="Times New Roman" w:hAnsi="Times New Roman" w:cs="Times New Roman"/>
          <w:sz w:val="24"/>
          <w:szCs w:val="24"/>
          <w:lang w:val="en-US"/>
        </w:rPr>
        <w:t xml:space="preserve"> </w:t>
      </w:r>
      <w:proofErr w:type="spellStart"/>
      <w:r w:rsidRPr="006143A3">
        <w:rPr>
          <w:rFonts w:ascii="Times New Roman" w:hAnsi="Times New Roman" w:cs="Times New Roman"/>
          <w:sz w:val="24"/>
          <w:szCs w:val="24"/>
          <w:lang w:val="en-US"/>
        </w:rPr>
        <w:t>Penggerak</w:t>
      </w:r>
      <w:proofErr w:type="spellEnd"/>
      <w:r w:rsidRPr="006143A3">
        <w:rPr>
          <w:rFonts w:ascii="Times New Roman" w:hAnsi="Times New Roman" w:cs="Times New Roman"/>
          <w:sz w:val="24"/>
          <w:szCs w:val="24"/>
          <w:lang w:val="en-US"/>
        </w:rPr>
        <w:t xml:space="preserve"> Pembangunan </w:t>
      </w:r>
      <w:proofErr w:type="spellStart"/>
      <w:r w:rsidRPr="006143A3">
        <w:rPr>
          <w:rFonts w:ascii="Times New Roman" w:hAnsi="Times New Roman" w:cs="Times New Roman"/>
          <w:sz w:val="24"/>
          <w:szCs w:val="24"/>
          <w:lang w:val="en-US"/>
        </w:rPr>
        <w:t>di</w:t>
      </w:r>
      <w:proofErr w:type="spellEnd"/>
      <w:r w:rsidRPr="006143A3">
        <w:rPr>
          <w:rFonts w:ascii="Times New Roman" w:hAnsi="Times New Roman" w:cs="Times New Roman"/>
          <w:sz w:val="24"/>
          <w:szCs w:val="24"/>
          <w:lang w:val="en-US"/>
        </w:rPr>
        <w:t xml:space="preserve"> </w:t>
      </w:r>
      <w:proofErr w:type="spellStart"/>
      <w:r w:rsidRPr="006143A3">
        <w:rPr>
          <w:rFonts w:ascii="Times New Roman" w:hAnsi="Times New Roman" w:cs="Times New Roman"/>
          <w:sz w:val="24"/>
          <w:szCs w:val="24"/>
          <w:lang w:val="en-US"/>
        </w:rPr>
        <w:t>Pedesaan</w:t>
      </w:r>
      <w:proofErr w:type="spellEnd"/>
      <w:r w:rsidRPr="006143A3">
        <w:rPr>
          <w:rFonts w:ascii="Times New Roman" w:hAnsi="Times New Roman" w:cs="Times New Roman"/>
          <w:sz w:val="24"/>
          <w:szCs w:val="24"/>
          <w:lang w:val="en-US"/>
        </w:rPr>
        <w:t xml:space="preserve"> (PSP3) program. It was a program from Youth and Sport Agency of East Java Province to improve empowerment among youth. Study concerning this program’s impact, particularly its social impact, was never conducted before, thus this study aimed to ide</w:t>
      </w:r>
      <w:r w:rsidR="00CD7318" w:rsidRPr="006143A3">
        <w:rPr>
          <w:rFonts w:ascii="Times New Roman" w:hAnsi="Times New Roman" w:cs="Times New Roman"/>
          <w:sz w:val="24"/>
          <w:szCs w:val="24"/>
          <w:lang w:val="en-US"/>
        </w:rPr>
        <w:t>ntify</w:t>
      </w:r>
      <w:r w:rsidRPr="006143A3">
        <w:rPr>
          <w:rFonts w:ascii="Times New Roman" w:hAnsi="Times New Roman" w:cs="Times New Roman"/>
          <w:sz w:val="24"/>
          <w:szCs w:val="24"/>
          <w:lang w:val="en-US"/>
        </w:rPr>
        <w:t xml:space="preserve">, analyze and interpret structures which support implementation of PSP3 program, its supporting and impeding factors also impact resulted of its implementation in an effort to alleviate poverty. </w:t>
      </w:r>
    </w:p>
    <w:p w:rsidR="005F0C55" w:rsidRPr="006143A3" w:rsidRDefault="005F0C55" w:rsidP="0020005D">
      <w:pPr>
        <w:spacing w:after="0" w:line="240" w:lineRule="auto"/>
        <w:jc w:val="both"/>
        <w:rPr>
          <w:rFonts w:ascii="Times New Roman" w:hAnsi="Times New Roman" w:cs="Times New Roman"/>
          <w:sz w:val="24"/>
          <w:szCs w:val="24"/>
          <w:lang w:val="en-US"/>
        </w:rPr>
      </w:pPr>
      <w:r w:rsidRPr="006143A3">
        <w:rPr>
          <w:rFonts w:ascii="Times New Roman" w:hAnsi="Times New Roman" w:cs="Times New Roman"/>
          <w:sz w:val="24"/>
          <w:szCs w:val="24"/>
          <w:lang w:val="en-US"/>
        </w:rPr>
        <w:tab/>
        <w:t xml:space="preserve">This study was </w:t>
      </w:r>
      <w:r w:rsidR="00D64D48" w:rsidRPr="006143A3">
        <w:rPr>
          <w:rFonts w:ascii="Times New Roman" w:hAnsi="Times New Roman" w:cs="Times New Roman"/>
          <w:sz w:val="24"/>
          <w:szCs w:val="24"/>
          <w:lang w:val="en-US"/>
        </w:rPr>
        <w:t xml:space="preserve">a </w:t>
      </w:r>
      <w:r w:rsidRPr="006143A3">
        <w:rPr>
          <w:rFonts w:ascii="Times New Roman" w:hAnsi="Times New Roman" w:cs="Times New Roman"/>
          <w:sz w:val="24"/>
          <w:szCs w:val="24"/>
          <w:lang w:val="en-US"/>
        </w:rPr>
        <w:t xml:space="preserve">qualitative descriptive with case study approach using </w:t>
      </w:r>
      <w:proofErr w:type="spellStart"/>
      <w:r w:rsidRPr="006143A3">
        <w:rPr>
          <w:rFonts w:ascii="Times New Roman" w:hAnsi="Times New Roman" w:cs="Times New Roman"/>
          <w:sz w:val="24"/>
          <w:szCs w:val="24"/>
          <w:lang w:val="en-US"/>
        </w:rPr>
        <w:t>Bangsal</w:t>
      </w:r>
      <w:proofErr w:type="spellEnd"/>
      <w:r w:rsidRPr="006143A3">
        <w:rPr>
          <w:rFonts w:ascii="Times New Roman" w:hAnsi="Times New Roman" w:cs="Times New Roman"/>
          <w:sz w:val="24"/>
          <w:szCs w:val="24"/>
          <w:lang w:val="en-US"/>
        </w:rPr>
        <w:t xml:space="preserve"> village in </w:t>
      </w:r>
      <w:proofErr w:type="spellStart"/>
      <w:r w:rsidRPr="006143A3">
        <w:rPr>
          <w:rFonts w:ascii="Times New Roman" w:hAnsi="Times New Roman" w:cs="Times New Roman"/>
          <w:sz w:val="24"/>
          <w:szCs w:val="24"/>
          <w:lang w:val="en-US"/>
        </w:rPr>
        <w:t>Bangsal</w:t>
      </w:r>
      <w:proofErr w:type="spellEnd"/>
      <w:r w:rsidRPr="006143A3">
        <w:rPr>
          <w:rFonts w:ascii="Times New Roman" w:hAnsi="Times New Roman" w:cs="Times New Roman"/>
          <w:sz w:val="24"/>
          <w:szCs w:val="24"/>
          <w:lang w:val="en-US"/>
        </w:rPr>
        <w:t xml:space="preserve"> </w:t>
      </w:r>
      <w:r w:rsidR="00D64D48" w:rsidRPr="006143A3">
        <w:rPr>
          <w:rFonts w:ascii="Times New Roman" w:hAnsi="Times New Roman" w:cs="Times New Roman"/>
          <w:sz w:val="24"/>
          <w:szCs w:val="24"/>
          <w:lang w:val="en-US"/>
        </w:rPr>
        <w:t xml:space="preserve">sub-district, </w:t>
      </w:r>
      <w:proofErr w:type="spellStart"/>
      <w:r w:rsidR="00D64D48" w:rsidRPr="006143A3">
        <w:rPr>
          <w:rFonts w:ascii="Times New Roman" w:hAnsi="Times New Roman" w:cs="Times New Roman"/>
          <w:sz w:val="24"/>
          <w:szCs w:val="24"/>
          <w:lang w:val="en-US"/>
        </w:rPr>
        <w:t>Mojokerto</w:t>
      </w:r>
      <w:proofErr w:type="spellEnd"/>
      <w:r w:rsidR="00D64D48" w:rsidRPr="006143A3">
        <w:rPr>
          <w:rFonts w:ascii="Times New Roman" w:hAnsi="Times New Roman" w:cs="Times New Roman"/>
          <w:sz w:val="24"/>
          <w:szCs w:val="24"/>
          <w:lang w:val="en-US"/>
        </w:rPr>
        <w:t xml:space="preserve"> as its study site. Informant </w:t>
      </w:r>
      <w:r w:rsidR="00CD7318" w:rsidRPr="006143A3">
        <w:rPr>
          <w:rFonts w:ascii="Times New Roman" w:hAnsi="Times New Roman" w:cs="Times New Roman"/>
          <w:sz w:val="24"/>
          <w:szCs w:val="24"/>
          <w:lang w:val="en-US"/>
        </w:rPr>
        <w:t xml:space="preserve">selection </w:t>
      </w:r>
      <w:r w:rsidR="00D64D48" w:rsidRPr="006143A3">
        <w:rPr>
          <w:rFonts w:ascii="Times New Roman" w:hAnsi="Times New Roman" w:cs="Times New Roman"/>
          <w:sz w:val="24"/>
          <w:szCs w:val="24"/>
          <w:lang w:val="en-US"/>
        </w:rPr>
        <w:t xml:space="preserve">in this study was using </w:t>
      </w:r>
      <w:r w:rsidR="00D64D48" w:rsidRPr="006143A3">
        <w:rPr>
          <w:rFonts w:ascii="Times New Roman" w:hAnsi="Times New Roman" w:cs="Times New Roman"/>
          <w:i/>
          <w:sz w:val="24"/>
          <w:szCs w:val="24"/>
          <w:lang w:val="en-US"/>
        </w:rPr>
        <w:t>purposive sampling</w:t>
      </w:r>
      <w:r w:rsidR="00D64D48" w:rsidRPr="006143A3">
        <w:rPr>
          <w:rFonts w:ascii="Times New Roman" w:hAnsi="Times New Roman" w:cs="Times New Roman"/>
          <w:sz w:val="24"/>
          <w:szCs w:val="24"/>
          <w:lang w:val="en-US"/>
        </w:rPr>
        <w:t xml:space="preserve"> method, in which people was assumed and does have connection </w:t>
      </w:r>
      <w:r w:rsidR="00CD7318" w:rsidRPr="006143A3">
        <w:rPr>
          <w:rFonts w:ascii="Times New Roman" w:hAnsi="Times New Roman" w:cs="Times New Roman"/>
          <w:sz w:val="24"/>
          <w:szCs w:val="24"/>
          <w:lang w:val="en-US"/>
        </w:rPr>
        <w:t xml:space="preserve">related with </w:t>
      </w:r>
      <w:r w:rsidR="00D64D48" w:rsidRPr="006143A3">
        <w:rPr>
          <w:rFonts w:ascii="Times New Roman" w:hAnsi="Times New Roman" w:cs="Times New Roman"/>
          <w:sz w:val="24"/>
          <w:szCs w:val="24"/>
          <w:lang w:val="en-US"/>
        </w:rPr>
        <w:t xml:space="preserve">the study such as PSP3 participants, relevant government institution, also village apparatus and its local people. This was done to obtain valid and objective information or data. Collected data and information was analyzed using </w:t>
      </w:r>
      <w:proofErr w:type="spellStart"/>
      <w:r w:rsidR="00D64D48" w:rsidRPr="006143A3">
        <w:rPr>
          <w:rFonts w:ascii="Times New Roman" w:hAnsi="Times New Roman" w:cs="Times New Roman"/>
          <w:sz w:val="24"/>
          <w:szCs w:val="24"/>
          <w:lang w:val="en-US"/>
        </w:rPr>
        <w:t>Giddens’s</w:t>
      </w:r>
      <w:proofErr w:type="spellEnd"/>
      <w:r w:rsidR="00D64D48" w:rsidRPr="006143A3">
        <w:rPr>
          <w:rFonts w:ascii="Times New Roman" w:hAnsi="Times New Roman" w:cs="Times New Roman"/>
          <w:sz w:val="24"/>
          <w:szCs w:val="24"/>
          <w:lang w:val="en-US"/>
        </w:rPr>
        <w:t xml:space="preserve"> </w:t>
      </w:r>
      <w:proofErr w:type="spellStart"/>
      <w:r w:rsidR="00CA1996" w:rsidRPr="006143A3">
        <w:rPr>
          <w:rFonts w:ascii="Times New Roman" w:hAnsi="Times New Roman" w:cs="Times New Roman"/>
          <w:sz w:val="24"/>
          <w:szCs w:val="24"/>
          <w:lang w:val="en-US"/>
        </w:rPr>
        <w:t>structuration</w:t>
      </w:r>
      <w:proofErr w:type="spellEnd"/>
      <w:r w:rsidR="00D64D48" w:rsidRPr="006143A3">
        <w:rPr>
          <w:rFonts w:ascii="Times New Roman" w:hAnsi="Times New Roman" w:cs="Times New Roman"/>
          <w:sz w:val="24"/>
          <w:szCs w:val="24"/>
          <w:lang w:val="en-US"/>
        </w:rPr>
        <w:t xml:space="preserve"> social theory. </w:t>
      </w:r>
    </w:p>
    <w:p w:rsidR="00D64D48" w:rsidRPr="006143A3" w:rsidRDefault="00D64D48" w:rsidP="0020005D">
      <w:pPr>
        <w:spacing w:after="0" w:line="240" w:lineRule="auto"/>
        <w:jc w:val="both"/>
        <w:rPr>
          <w:rFonts w:ascii="Times New Roman" w:hAnsi="Times New Roman" w:cs="Times New Roman"/>
          <w:sz w:val="24"/>
          <w:szCs w:val="24"/>
          <w:lang w:val="en-US"/>
        </w:rPr>
      </w:pPr>
      <w:r w:rsidRPr="006143A3">
        <w:rPr>
          <w:rFonts w:ascii="Times New Roman" w:hAnsi="Times New Roman" w:cs="Times New Roman"/>
          <w:b/>
          <w:i/>
          <w:sz w:val="24"/>
          <w:szCs w:val="24"/>
          <w:lang w:val="en-US"/>
        </w:rPr>
        <w:t>Keywords:</w:t>
      </w:r>
      <w:r w:rsidRPr="006143A3">
        <w:rPr>
          <w:rFonts w:ascii="Times New Roman" w:hAnsi="Times New Roman" w:cs="Times New Roman"/>
          <w:sz w:val="24"/>
          <w:szCs w:val="24"/>
          <w:lang w:val="en-US"/>
        </w:rPr>
        <w:t xml:space="preserve"> Empowerment, </w:t>
      </w:r>
      <w:proofErr w:type="spellStart"/>
      <w:r w:rsidRPr="006143A3">
        <w:rPr>
          <w:rFonts w:ascii="Times New Roman" w:hAnsi="Times New Roman" w:cs="Times New Roman"/>
          <w:sz w:val="24"/>
          <w:szCs w:val="24"/>
          <w:lang w:val="en-US"/>
        </w:rPr>
        <w:t>Sarjana</w:t>
      </w:r>
      <w:proofErr w:type="spellEnd"/>
      <w:r w:rsidRPr="006143A3">
        <w:rPr>
          <w:rFonts w:ascii="Times New Roman" w:hAnsi="Times New Roman" w:cs="Times New Roman"/>
          <w:sz w:val="24"/>
          <w:szCs w:val="24"/>
          <w:lang w:val="en-US"/>
        </w:rPr>
        <w:t xml:space="preserve"> </w:t>
      </w:r>
      <w:proofErr w:type="spellStart"/>
      <w:r w:rsidRPr="006143A3">
        <w:rPr>
          <w:rFonts w:ascii="Times New Roman" w:hAnsi="Times New Roman" w:cs="Times New Roman"/>
          <w:sz w:val="24"/>
          <w:szCs w:val="24"/>
          <w:lang w:val="en-US"/>
        </w:rPr>
        <w:t>Penggerak</w:t>
      </w:r>
      <w:proofErr w:type="spellEnd"/>
      <w:r w:rsidRPr="006143A3">
        <w:rPr>
          <w:rFonts w:ascii="Times New Roman" w:hAnsi="Times New Roman" w:cs="Times New Roman"/>
          <w:sz w:val="24"/>
          <w:szCs w:val="24"/>
          <w:lang w:val="en-US"/>
        </w:rPr>
        <w:t xml:space="preserve"> Pembangunan </w:t>
      </w:r>
      <w:proofErr w:type="spellStart"/>
      <w:r w:rsidRPr="006143A3">
        <w:rPr>
          <w:rFonts w:ascii="Times New Roman" w:hAnsi="Times New Roman" w:cs="Times New Roman"/>
          <w:sz w:val="24"/>
          <w:szCs w:val="24"/>
          <w:lang w:val="en-US"/>
        </w:rPr>
        <w:t>di</w:t>
      </w:r>
      <w:proofErr w:type="spellEnd"/>
      <w:r w:rsidRPr="006143A3">
        <w:rPr>
          <w:rFonts w:ascii="Times New Roman" w:hAnsi="Times New Roman" w:cs="Times New Roman"/>
          <w:sz w:val="24"/>
          <w:szCs w:val="24"/>
          <w:lang w:val="en-US"/>
        </w:rPr>
        <w:t xml:space="preserve"> </w:t>
      </w:r>
      <w:proofErr w:type="spellStart"/>
      <w:r w:rsidRPr="006143A3">
        <w:rPr>
          <w:rFonts w:ascii="Times New Roman" w:hAnsi="Times New Roman" w:cs="Times New Roman"/>
          <w:sz w:val="24"/>
          <w:szCs w:val="24"/>
          <w:lang w:val="en-US"/>
        </w:rPr>
        <w:t>Pedesaan</w:t>
      </w:r>
      <w:proofErr w:type="spellEnd"/>
      <w:r w:rsidRPr="006143A3">
        <w:rPr>
          <w:rFonts w:ascii="Times New Roman" w:hAnsi="Times New Roman" w:cs="Times New Roman"/>
          <w:sz w:val="24"/>
          <w:szCs w:val="24"/>
          <w:lang w:val="en-US"/>
        </w:rPr>
        <w:t xml:space="preserve"> (PSP3) Program, Poverty, </w:t>
      </w:r>
      <w:proofErr w:type="spellStart"/>
      <w:r w:rsidRPr="006143A3">
        <w:rPr>
          <w:rFonts w:ascii="Times New Roman" w:hAnsi="Times New Roman" w:cs="Times New Roman"/>
          <w:sz w:val="24"/>
          <w:szCs w:val="24"/>
          <w:lang w:val="en-US"/>
        </w:rPr>
        <w:t>Giddens</w:t>
      </w:r>
      <w:proofErr w:type="spellEnd"/>
      <w:r w:rsidRPr="006143A3">
        <w:rPr>
          <w:rFonts w:ascii="Times New Roman" w:hAnsi="Times New Roman" w:cs="Times New Roman"/>
          <w:sz w:val="24"/>
          <w:szCs w:val="24"/>
          <w:lang w:val="en-US"/>
        </w:rPr>
        <w:t xml:space="preserve"> </w:t>
      </w:r>
      <w:proofErr w:type="spellStart"/>
      <w:r w:rsidR="00CA1996" w:rsidRPr="006143A3">
        <w:rPr>
          <w:rFonts w:ascii="Times New Roman" w:hAnsi="Times New Roman" w:cs="Times New Roman"/>
          <w:sz w:val="24"/>
          <w:szCs w:val="24"/>
          <w:lang w:val="en-US"/>
        </w:rPr>
        <w:t>Structuration</w:t>
      </w:r>
      <w:proofErr w:type="spellEnd"/>
    </w:p>
    <w:p w:rsidR="005F0C55" w:rsidRPr="006143A3" w:rsidRDefault="005F0C55" w:rsidP="0020005D">
      <w:pPr>
        <w:spacing w:after="0" w:line="240" w:lineRule="auto"/>
        <w:jc w:val="both"/>
        <w:rPr>
          <w:rFonts w:ascii="Times New Roman" w:hAnsi="Times New Roman" w:cs="Times New Roman"/>
          <w:sz w:val="24"/>
          <w:szCs w:val="24"/>
          <w:lang w:val="en-US"/>
        </w:rPr>
      </w:pPr>
    </w:p>
    <w:p w:rsidR="00D64D48" w:rsidRPr="006143A3" w:rsidRDefault="00D64D48" w:rsidP="00D64D48">
      <w:pPr>
        <w:pStyle w:val="ListParagraph"/>
        <w:numPr>
          <w:ilvl w:val="0"/>
          <w:numId w:val="34"/>
        </w:numPr>
        <w:spacing w:after="0" w:line="240" w:lineRule="auto"/>
        <w:jc w:val="center"/>
        <w:rPr>
          <w:rFonts w:ascii="Times New Roman" w:hAnsi="Times New Roman" w:cs="Times New Roman"/>
          <w:b/>
          <w:sz w:val="24"/>
          <w:szCs w:val="24"/>
        </w:rPr>
      </w:pPr>
      <w:r w:rsidRPr="006143A3">
        <w:rPr>
          <w:rFonts w:ascii="Times New Roman" w:hAnsi="Times New Roman" w:cs="Times New Roman"/>
          <w:b/>
          <w:sz w:val="24"/>
          <w:szCs w:val="24"/>
        </w:rPr>
        <w:t>INTRODUCTION</w:t>
      </w:r>
    </w:p>
    <w:p w:rsidR="00F7444D" w:rsidRPr="006143A3" w:rsidRDefault="00F7444D" w:rsidP="00F7444D">
      <w:pPr>
        <w:spacing w:after="0" w:line="240" w:lineRule="auto"/>
        <w:ind w:firstLine="720"/>
        <w:jc w:val="both"/>
        <w:rPr>
          <w:rFonts w:ascii="Times New Roman" w:hAnsi="Times New Roman" w:cs="Times New Roman"/>
          <w:sz w:val="24"/>
          <w:szCs w:val="24"/>
          <w:lang w:val="en-US"/>
        </w:rPr>
      </w:pPr>
    </w:p>
    <w:p w:rsidR="00D64D48" w:rsidRPr="006143A3" w:rsidRDefault="00D64D48" w:rsidP="00F7444D">
      <w:pPr>
        <w:spacing w:after="0" w:line="240" w:lineRule="auto"/>
        <w:ind w:firstLine="720"/>
        <w:jc w:val="both"/>
        <w:rPr>
          <w:rFonts w:ascii="Times New Roman" w:hAnsi="Times New Roman" w:cs="Times New Roman"/>
          <w:sz w:val="24"/>
          <w:szCs w:val="24"/>
          <w:lang w:val="en-US"/>
        </w:rPr>
      </w:pPr>
      <w:r w:rsidRPr="006143A3">
        <w:rPr>
          <w:rFonts w:ascii="Times New Roman" w:hAnsi="Times New Roman" w:cs="Times New Roman"/>
          <w:sz w:val="24"/>
          <w:szCs w:val="24"/>
          <w:lang w:val="en-US"/>
        </w:rPr>
        <w:t>Poverty issue is one of the most serious issue</w:t>
      </w:r>
      <w:r w:rsidR="00F7444D" w:rsidRPr="006143A3">
        <w:rPr>
          <w:rFonts w:ascii="Times New Roman" w:hAnsi="Times New Roman" w:cs="Times New Roman"/>
          <w:sz w:val="24"/>
          <w:szCs w:val="24"/>
          <w:lang w:val="en-US"/>
        </w:rPr>
        <w:t>s</w:t>
      </w:r>
      <w:r w:rsidRPr="006143A3">
        <w:rPr>
          <w:rFonts w:ascii="Times New Roman" w:hAnsi="Times New Roman" w:cs="Times New Roman"/>
          <w:sz w:val="24"/>
          <w:szCs w:val="24"/>
          <w:lang w:val="en-US"/>
        </w:rPr>
        <w:t xml:space="preserve"> faced by many developing countries. It was also faced by Indonesia until now. Poverty rate from year to year has quite fluctuating. Our government is very active in poverty alleviation program</w:t>
      </w:r>
      <w:r w:rsidR="006143A3">
        <w:rPr>
          <w:rFonts w:ascii="Times New Roman" w:hAnsi="Times New Roman" w:cs="Times New Roman"/>
          <w:sz w:val="24"/>
          <w:szCs w:val="24"/>
        </w:rPr>
        <w:t>s whereas</w:t>
      </w:r>
      <w:r w:rsidRPr="006143A3">
        <w:rPr>
          <w:rFonts w:ascii="Times New Roman" w:hAnsi="Times New Roman" w:cs="Times New Roman"/>
          <w:sz w:val="24"/>
          <w:szCs w:val="24"/>
          <w:lang w:val="en-US"/>
        </w:rPr>
        <w:t xml:space="preserve"> it is a great challenge for the government as the mandate recipient of </w:t>
      </w:r>
      <w:proofErr w:type="spellStart"/>
      <w:r w:rsidRPr="006143A3">
        <w:rPr>
          <w:rFonts w:ascii="Times New Roman" w:hAnsi="Times New Roman" w:cs="Times New Roman"/>
          <w:sz w:val="24"/>
          <w:szCs w:val="24"/>
          <w:lang w:val="en-US"/>
        </w:rPr>
        <w:t>Pancasila</w:t>
      </w:r>
      <w:proofErr w:type="spellEnd"/>
      <w:r w:rsidRPr="006143A3">
        <w:rPr>
          <w:rFonts w:ascii="Times New Roman" w:hAnsi="Times New Roman" w:cs="Times New Roman"/>
          <w:sz w:val="24"/>
          <w:szCs w:val="24"/>
          <w:lang w:val="en-US"/>
        </w:rPr>
        <w:t xml:space="preserve"> and UUD 1945, whereas national constitution has made it compulsory to give protection toward all people in Indonesia and to advance general prosperity in order to </w:t>
      </w:r>
      <w:r w:rsidR="00A375B8" w:rsidRPr="006143A3">
        <w:rPr>
          <w:rFonts w:ascii="Times New Roman" w:hAnsi="Times New Roman" w:cs="Times New Roman"/>
          <w:sz w:val="24"/>
          <w:szCs w:val="24"/>
          <w:lang w:val="en-US"/>
        </w:rPr>
        <w:t>create social justice for all Indonesian people. Poverty has been discussed for centuries, and reformation era was no exception to this. Amount of disparity between advanced village and underdeveloped village was mostly due to limited professional human resources availability, unorganized social-economy institutions which should take an effective and</w:t>
      </w:r>
      <w:r w:rsidR="00004BA9" w:rsidRPr="006143A3">
        <w:rPr>
          <w:rFonts w:ascii="Times New Roman" w:hAnsi="Times New Roman" w:cs="Times New Roman"/>
          <w:sz w:val="24"/>
          <w:szCs w:val="24"/>
          <w:lang w:val="en-US"/>
        </w:rPr>
        <w:t xml:space="preserve"> productive role, and unbalance</w:t>
      </w:r>
      <w:r w:rsidR="00A375B8" w:rsidRPr="006143A3">
        <w:rPr>
          <w:rFonts w:ascii="Times New Roman" w:hAnsi="Times New Roman" w:cs="Times New Roman"/>
          <w:sz w:val="24"/>
          <w:szCs w:val="24"/>
          <w:lang w:val="en-US"/>
        </w:rPr>
        <w:t xml:space="preserve"> </w:t>
      </w:r>
      <w:r w:rsidR="00A375B8" w:rsidRPr="006143A3">
        <w:rPr>
          <w:rFonts w:ascii="Times New Roman" w:hAnsi="Times New Roman" w:cs="Times New Roman"/>
          <w:i/>
          <w:sz w:val="24"/>
          <w:szCs w:val="24"/>
          <w:lang w:val="en-US"/>
        </w:rPr>
        <w:t>top-down</w:t>
      </w:r>
      <w:r w:rsidR="00A375B8" w:rsidRPr="006143A3">
        <w:rPr>
          <w:rFonts w:ascii="Times New Roman" w:hAnsi="Times New Roman" w:cs="Times New Roman"/>
          <w:sz w:val="24"/>
          <w:szCs w:val="24"/>
          <w:lang w:val="en-US"/>
        </w:rPr>
        <w:t xml:space="preserve"> and </w:t>
      </w:r>
      <w:r w:rsidR="00A375B8" w:rsidRPr="006143A3">
        <w:rPr>
          <w:rFonts w:ascii="Times New Roman" w:hAnsi="Times New Roman" w:cs="Times New Roman"/>
          <w:i/>
          <w:sz w:val="24"/>
          <w:szCs w:val="24"/>
          <w:lang w:val="en-US"/>
        </w:rPr>
        <w:t>bottom-up</w:t>
      </w:r>
      <w:r w:rsidR="00A375B8" w:rsidRPr="006143A3">
        <w:rPr>
          <w:rFonts w:ascii="Times New Roman" w:hAnsi="Times New Roman" w:cs="Times New Roman"/>
          <w:sz w:val="24"/>
          <w:szCs w:val="24"/>
          <w:lang w:val="en-US"/>
        </w:rPr>
        <w:t xml:space="preserve"> approaches. </w:t>
      </w:r>
      <w:r w:rsidR="00874E92" w:rsidRPr="006143A3">
        <w:rPr>
          <w:rFonts w:ascii="Times New Roman" w:hAnsi="Times New Roman" w:cs="Times New Roman"/>
          <w:sz w:val="24"/>
          <w:szCs w:val="24"/>
          <w:lang w:val="en-US"/>
        </w:rPr>
        <w:t>Also</w:t>
      </w:r>
      <w:r w:rsidR="00A375B8" w:rsidRPr="006143A3">
        <w:rPr>
          <w:rFonts w:ascii="Times New Roman" w:hAnsi="Times New Roman" w:cs="Times New Roman"/>
          <w:sz w:val="24"/>
          <w:szCs w:val="24"/>
          <w:lang w:val="en-US"/>
        </w:rPr>
        <w:t xml:space="preserve">, </w:t>
      </w:r>
      <w:r w:rsidR="00874E92" w:rsidRPr="006143A3">
        <w:rPr>
          <w:rFonts w:ascii="Times New Roman" w:hAnsi="Times New Roman" w:cs="Times New Roman"/>
          <w:sz w:val="24"/>
          <w:szCs w:val="24"/>
          <w:lang w:val="en-US"/>
        </w:rPr>
        <w:t xml:space="preserve">it was due to </w:t>
      </w:r>
      <w:r w:rsidR="00A375B8" w:rsidRPr="006143A3">
        <w:rPr>
          <w:rFonts w:ascii="Times New Roman" w:hAnsi="Times New Roman" w:cs="Times New Roman"/>
          <w:sz w:val="24"/>
          <w:szCs w:val="24"/>
          <w:lang w:val="en-US"/>
        </w:rPr>
        <w:t>centralized policies while village</w:t>
      </w:r>
      <w:r w:rsidR="00874E92" w:rsidRPr="006143A3">
        <w:rPr>
          <w:rFonts w:ascii="Times New Roman" w:hAnsi="Times New Roman" w:cs="Times New Roman"/>
          <w:sz w:val="24"/>
          <w:szCs w:val="24"/>
          <w:lang w:val="en-US"/>
        </w:rPr>
        <w:t>s</w:t>
      </w:r>
      <w:r w:rsidR="00A375B8" w:rsidRPr="006143A3">
        <w:rPr>
          <w:rFonts w:ascii="Times New Roman" w:hAnsi="Times New Roman" w:cs="Times New Roman"/>
          <w:sz w:val="24"/>
          <w:szCs w:val="24"/>
          <w:lang w:val="en-US"/>
        </w:rPr>
        <w:t xml:space="preserve"> condition was plural and diverse, </w:t>
      </w:r>
      <w:proofErr w:type="spellStart"/>
      <w:r w:rsidR="00A375B8" w:rsidRPr="006143A3">
        <w:rPr>
          <w:rFonts w:ascii="Times New Roman" w:hAnsi="Times New Roman" w:cs="Times New Roman"/>
          <w:sz w:val="24"/>
          <w:szCs w:val="24"/>
          <w:lang w:val="en-US"/>
        </w:rPr>
        <w:t>unintegrated</w:t>
      </w:r>
      <w:proofErr w:type="spellEnd"/>
      <w:r w:rsidR="00A375B8" w:rsidRPr="006143A3">
        <w:rPr>
          <w:rFonts w:ascii="Times New Roman" w:hAnsi="Times New Roman" w:cs="Times New Roman"/>
          <w:sz w:val="24"/>
          <w:szCs w:val="24"/>
          <w:lang w:val="en-US"/>
        </w:rPr>
        <w:t xml:space="preserve"> and </w:t>
      </w:r>
      <w:r w:rsidR="00874E92" w:rsidRPr="006143A3">
        <w:rPr>
          <w:rFonts w:ascii="Times New Roman" w:hAnsi="Times New Roman" w:cs="Times New Roman"/>
          <w:sz w:val="24"/>
          <w:szCs w:val="24"/>
          <w:lang w:val="en-US"/>
        </w:rPr>
        <w:t>i</w:t>
      </w:r>
      <w:r w:rsidR="00A375B8" w:rsidRPr="006143A3">
        <w:rPr>
          <w:rFonts w:ascii="Times New Roman" w:hAnsi="Times New Roman" w:cs="Times New Roman"/>
          <w:sz w:val="24"/>
          <w:szCs w:val="24"/>
          <w:lang w:val="en-US"/>
        </w:rPr>
        <w:t xml:space="preserve">ncomprehensive village development, </w:t>
      </w:r>
      <w:r w:rsidR="00874E92" w:rsidRPr="006143A3">
        <w:rPr>
          <w:rFonts w:ascii="Times New Roman" w:hAnsi="Times New Roman" w:cs="Times New Roman"/>
          <w:sz w:val="24"/>
          <w:szCs w:val="24"/>
          <w:lang w:val="en-US"/>
        </w:rPr>
        <w:t xml:space="preserve">not-on-target activities focus, and more importantly, village development policies has not yet fully emphasized on </w:t>
      </w:r>
      <w:r w:rsidR="00874E92" w:rsidRPr="006143A3">
        <w:rPr>
          <w:rFonts w:ascii="Times New Roman" w:hAnsi="Times New Roman" w:cs="Times New Roman"/>
          <w:i/>
          <w:sz w:val="24"/>
          <w:szCs w:val="24"/>
          <w:lang w:val="en-US"/>
        </w:rPr>
        <w:t>pro poor, pro job</w:t>
      </w:r>
      <w:r w:rsidR="00874E92" w:rsidRPr="006143A3">
        <w:rPr>
          <w:rFonts w:ascii="Times New Roman" w:hAnsi="Times New Roman" w:cs="Times New Roman"/>
          <w:sz w:val="24"/>
          <w:szCs w:val="24"/>
          <w:lang w:val="en-US"/>
        </w:rPr>
        <w:t xml:space="preserve"> and </w:t>
      </w:r>
      <w:r w:rsidR="00874E92" w:rsidRPr="006143A3">
        <w:rPr>
          <w:rFonts w:ascii="Times New Roman" w:hAnsi="Times New Roman" w:cs="Times New Roman"/>
          <w:i/>
          <w:sz w:val="24"/>
          <w:szCs w:val="24"/>
          <w:lang w:val="en-US"/>
        </w:rPr>
        <w:t>pro growth</w:t>
      </w:r>
      <w:r w:rsidR="00874E92" w:rsidRPr="006143A3">
        <w:rPr>
          <w:rFonts w:ascii="Times New Roman" w:hAnsi="Times New Roman" w:cs="Times New Roman"/>
          <w:sz w:val="24"/>
          <w:szCs w:val="24"/>
          <w:lang w:val="en-US"/>
        </w:rPr>
        <w:t xml:space="preserve">. </w:t>
      </w:r>
    </w:p>
    <w:p w:rsidR="00D64D48" w:rsidRPr="006143A3" w:rsidRDefault="00874E92" w:rsidP="00D64D48">
      <w:pPr>
        <w:spacing w:after="0" w:line="240" w:lineRule="auto"/>
        <w:jc w:val="both"/>
        <w:rPr>
          <w:rFonts w:ascii="Times New Roman" w:hAnsi="Times New Roman" w:cs="Times New Roman"/>
          <w:sz w:val="24"/>
          <w:szCs w:val="24"/>
          <w:lang w:val="en-US"/>
        </w:rPr>
      </w:pPr>
      <w:r w:rsidRPr="006143A3">
        <w:rPr>
          <w:rFonts w:ascii="Times New Roman" w:hAnsi="Times New Roman" w:cs="Times New Roman"/>
          <w:sz w:val="24"/>
          <w:szCs w:val="24"/>
          <w:lang w:val="en-US"/>
        </w:rPr>
        <w:lastRenderedPageBreak/>
        <w:tab/>
        <w:t xml:space="preserve">The reality described above was very alarming, why </w:t>
      </w:r>
      <w:r w:rsidR="006143A3" w:rsidRPr="006143A3">
        <w:rPr>
          <w:rFonts w:ascii="Times New Roman" w:hAnsi="Times New Roman" w:cs="Times New Roman"/>
          <w:sz w:val="24"/>
          <w:szCs w:val="24"/>
          <w:lang w:val="en-US"/>
        </w:rPr>
        <w:t>a village with abundant and highly potential natural resources would</w:t>
      </w:r>
      <w:r w:rsidRPr="006143A3">
        <w:rPr>
          <w:rFonts w:ascii="Times New Roman" w:hAnsi="Times New Roman" w:cs="Times New Roman"/>
          <w:sz w:val="24"/>
          <w:szCs w:val="24"/>
          <w:lang w:val="en-US"/>
        </w:rPr>
        <w:t xml:space="preserve"> </w:t>
      </w:r>
      <w:r w:rsidR="006143A3" w:rsidRPr="006143A3">
        <w:rPr>
          <w:rFonts w:ascii="Times New Roman" w:hAnsi="Times New Roman" w:cs="Times New Roman"/>
          <w:sz w:val="24"/>
          <w:szCs w:val="24"/>
          <w:lang w:val="en-US"/>
        </w:rPr>
        <w:t>experience</w:t>
      </w:r>
      <w:r w:rsidRPr="006143A3">
        <w:rPr>
          <w:rFonts w:ascii="Times New Roman" w:hAnsi="Times New Roman" w:cs="Times New Roman"/>
          <w:sz w:val="24"/>
          <w:szCs w:val="24"/>
          <w:lang w:val="en-US"/>
        </w:rPr>
        <w:t xml:space="preserve"> underdevelopment, while the village has vast area, strategic territory and an enabling condition to create and grow. Given </w:t>
      </w:r>
      <w:r w:rsidR="00F7444D" w:rsidRPr="006143A3">
        <w:rPr>
          <w:rFonts w:ascii="Times New Roman" w:hAnsi="Times New Roman" w:cs="Times New Roman"/>
          <w:sz w:val="24"/>
          <w:szCs w:val="24"/>
          <w:lang w:val="en-US"/>
        </w:rPr>
        <w:t>the large amount of human resources in the village, supported by abundant natural resources, it shows that national development basis was initiated in villages. It is very unfortunately if national development was not s</w:t>
      </w:r>
      <w:r w:rsidR="006143A3">
        <w:rPr>
          <w:rFonts w:ascii="Times New Roman" w:hAnsi="Times New Roman" w:cs="Times New Roman"/>
          <w:sz w:val="24"/>
          <w:szCs w:val="24"/>
          <w:lang w:val="en-US"/>
        </w:rPr>
        <w:t>upported by village</w:t>
      </w:r>
      <w:r w:rsidR="00F7444D" w:rsidRPr="006143A3">
        <w:rPr>
          <w:rFonts w:ascii="Times New Roman" w:hAnsi="Times New Roman" w:cs="Times New Roman"/>
          <w:sz w:val="24"/>
          <w:szCs w:val="24"/>
          <w:lang w:val="en-US"/>
        </w:rPr>
        <w:t xml:space="preserve"> development. </w:t>
      </w:r>
    </w:p>
    <w:p w:rsidR="00874E92" w:rsidRPr="006143A3" w:rsidRDefault="00874E92" w:rsidP="00D64D48">
      <w:pPr>
        <w:spacing w:after="0" w:line="240" w:lineRule="auto"/>
        <w:jc w:val="both"/>
        <w:rPr>
          <w:rFonts w:ascii="Times New Roman" w:hAnsi="Times New Roman" w:cs="Times New Roman"/>
          <w:sz w:val="24"/>
          <w:szCs w:val="24"/>
          <w:lang w:val="en-US"/>
        </w:rPr>
      </w:pPr>
    </w:p>
    <w:p w:rsidR="00D64D48" w:rsidRPr="006143A3" w:rsidRDefault="00F7444D" w:rsidP="00F7444D">
      <w:pPr>
        <w:pStyle w:val="ListParagraph"/>
        <w:numPr>
          <w:ilvl w:val="0"/>
          <w:numId w:val="34"/>
        </w:numPr>
        <w:spacing w:after="0" w:line="240" w:lineRule="auto"/>
        <w:jc w:val="center"/>
        <w:rPr>
          <w:rFonts w:ascii="Times New Roman" w:hAnsi="Times New Roman" w:cs="Times New Roman"/>
          <w:b/>
          <w:sz w:val="24"/>
          <w:szCs w:val="24"/>
        </w:rPr>
      </w:pPr>
      <w:r w:rsidRPr="006143A3">
        <w:rPr>
          <w:rFonts w:ascii="Times New Roman" w:hAnsi="Times New Roman" w:cs="Times New Roman"/>
          <w:b/>
          <w:sz w:val="24"/>
          <w:szCs w:val="24"/>
        </w:rPr>
        <w:t>LITERATURE REVIEW</w:t>
      </w:r>
    </w:p>
    <w:p w:rsidR="00F7444D" w:rsidRPr="006143A3" w:rsidRDefault="00F7444D" w:rsidP="00F7444D">
      <w:pPr>
        <w:spacing w:after="0" w:line="240" w:lineRule="auto"/>
        <w:jc w:val="both"/>
        <w:rPr>
          <w:rFonts w:ascii="Times New Roman" w:hAnsi="Times New Roman" w:cs="Times New Roman"/>
          <w:sz w:val="24"/>
          <w:szCs w:val="24"/>
          <w:lang w:val="en-US"/>
        </w:rPr>
      </w:pPr>
    </w:p>
    <w:p w:rsidR="00F7444D" w:rsidRPr="006143A3" w:rsidRDefault="00F7444D" w:rsidP="00F7444D">
      <w:pPr>
        <w:spacing w:after="0" w:line="240" w:lineRule="auto"/>
        <w:ind w:firstLine="720"/>
        <w:jc w:val="both"/>
        <w:rPr>
          <w:rFonts w:ascii="Times New Roman" w:hAnsi="Times New Roman" w:cs="Times New Roman"/>
          <w:sz w:val="24"/>
          <w:szCs w:val="24"/>
          <w:lang w:val="en-US"/>
        </w:rPr>
      </w:pPr>
      <w:r w:rsidRPr="006143A3">
        <w:rPr>
          <w:rFonts w:ascii="Times New Roman" w:hAnsi="Times New Roman" w:cs="Times New Roman"/>
          <w:sz w:val="24"/>
          <w:szCs w:val="24"/>
          <w:lang w:val="en-US"/>
        </w:rPr>
        <w:t xml:space="preserve">Role of youth in poverty alleviation should be facilitated by many things particularly empowerment. This role has several challenges which was actually </w:t>
      </w:r>
      <w:r w:rsidRPr="006143A3">
        <w:rPr>
          <w:rFonts w:ascii="Times New Roman" w:hAnsi="Times New Roman" w:cs="Times New Roman"/>
          <w:i/>
          <w:sz w:val="24"/>
          <w:szCs w:val="24"/>
          <w:lang w:val="en-US"/>
        </w:rPr>
        <w:t>blessing in disguise</w:t>
      </w:r>
      <w:r w:rsidRPr="006143A3">
        <w:rPr>
          <w:rFonts w:ascii="Times New Roman" w:hAnsi="Times New Roman" w:cs="Times New Roman"/>
          <w:sz w:val="24"/>
          <w:szCs w:val="24"/>
          <w:lang w:val="en-US"/>
        </w:rPr>
        <w:t xml:space="preserve">, which demanded competent practitioners in their field to be more intense in their region’s poverty alleviation efforts. Youth should be provided with empowerment such as good management to solve problems in poverty alleviation effort of their region, so that its implementation would be more effective and efficient. </w:t>
      </w:r>
    </w:p>
    <w:p w:rsidR="008A4E7F" w:rsidRPr="006143A3" w:rsidRDefault="00F7444D" w:rsidP="00F7444D">
      <w:pPr>
        <w:spacing w:after="0" w:line="240" w:lineRule="auto"/>
        <w:jc w:val="both"/>
        <w:rPr>
          <w:rFonts w:ascii="Times New Roman" w:hAnsi="Times New Roman" w:cs="Times New Roman"/>
          <w:sz w:val="24"/>
          <w:szCs w:val="24"/>
          <w:lang w:val="en-US"/>
        </w:rPr>
      </w:pPr>
      <w:r w:rsidRPr="006143A3">
        <w:rPr>
          <w:rFonts w:ascii="Times New Roman" w:hAnsi="Times New Roman" w:cs="Times New Roman"/>
          <w:sz w:val="24"/>
          <w:szCs w:val="24"/>
          <w:lang w:val="en-US"/>
        </w:rPr>
        <w:tab/>
        <w:t xml:space="preserve">As one of the program from Youth and Sports Ministry of youth department, PSP3 program was developed with the objective to accelerate development through </w:t>
      </w:r>
      <w:r w:rsidR="006143A3">
        <w:rPr>
          <w:rFonts w:ascii="Times New Roman" w:hAnsi="Times New Roman" w:cs="Times New Roman"/>
          <w:sz w:val="24"/>
          <w:szCs w:val="24"/>
        </w:rPr>
        <w:t>pioneering</w:t>
      </w:r>
      <w:r w:rsidRPr="006143A3">
        <w:rPr>
          <w:rFonts w:ascii="Times New Roman" w:hAnsi="Times New Roman" w:cs="Times New Roman"/>
          <w:sz w:val="24"/>
          <w:szCs w:val="24"/>
          <w:lang w:val="en-US"/>
        </w:rPr>
        <w:t xml:space="preserve"> role of youth in many youth activities in the future. This commitment is important as part </w:t>
      </w:r>
      <w:r w:rsidR="008A4E7F" w:rsidRPr="006143A3">
        <w:rPr>
          <w:rFonts w:ascii="Times New Roman" w:hAnsi="Times New Roman" w:cs="Times New Roman"/>
          <w:sz w:val="24"/>
          <w:szCs w:val="24"/>
          <w:lang w:val="en-US"/>
        </w:rPr>
        <w:t xml:space="preserve">of effort </w:t>
      </w:r>
      <w:r w:rsidRPr="006143A3">
        <w:rPr>
          <w:rFonts w:ascii="Times New Roman" w:hAnsi="Times New Roman" w:cs="Times New Roman"/>
          <w:sz w:val="24"/>
          <w:szCs w:val="24"/>
          <w:lang w:val="en-US"/>
        </w:rPr>
        <w:t xml:space="preserve">to reduce high educated human resources bulk </w:t>
      </w:r>
      <w:r w:rsidR="008A4E7F" w:rsidRPr="006143A3">
        <w:rPr>
          <w:rFonts w:ascii="Times New Roman" w:hAnsi="Times New Roman" w:cs="Times New Roman"/>
          <w:sz w:val="24"/>
          <w:szCs w:val="24"/>
          <w:lang w:val="en-US"/>
        </w:rPr>
        <w:t>in urban areas, so that village people (youth) were able to rise and conduct productive activities and eventually villages can become the driver of national economy development to overcome social economy and poverty issues in villages (</w:t>
      </w:r>
      <w:proofErr w:type="spellStart"/>
      <w:r w:rsidR="008A4E7F" w:rsidRPr="006143A3">
        <w:rPr>
          <w:rFonts w:ascii="Times New Roman" w:hAnsi="Times New Roman" w:cs="Times New Roman"/>
          <w:sz w:val="24"/>
          <w:szCs w:val="24"/>
          <w:lang w:val="en-US"/>
        </w:rPr>
        <w:t>Kemenpora</w:t>
      </w:r>
      <w:proofErr w:type="spellEnd"/>
      <w:r w:rsidR="008A4E7F" w:rsidRPr="006143A3">
        <w:rPr>
          <w:rFonts w:ascii="Times New Roman" w:hAnsi="Times New Roman" w:cs="Times New Roman"/>
          <w:sz w:val="24"/>
          <w:szCs w:val="24"/>
          <w:lang w:val="en-US"/>
        </w:rPr>
        <w:t xml:space="preserve">, 2014: 2). </w:t>
      </w:r>
    </w:p>
    <w:p w:rsidR="008A4E7F" w:rsidRPr="006143A3" w:rsidRDefault="008A4E7F" w:rsidP="00F7444D">
      <w:pPr>
        <w:spacing w:after="0" w:line="240" w:lineRule="auto"/>
        <w:jc w:val="both"/>
        <w:rPr>
          <w:rFonts w:ascii="Times New Roman" w:hAnsi="Times New Roman" w:cs="Times New Roman"/>
          <w:sz w:val="24"/>
          <w:szCs w:val="24"/>
          <w:lang w:val="en-US"/>
        </w:rPr>
      </w:pPr>
    </w:p>
    <w:p w:rsidR="00F7444D" w:rsidRPr="006143A3" w:rsidRDefault="00F7444D" w:rsidP="008A4E7F">
      <w:pPr>
        <w:pStyle w:val="ListParagraph"/>
        <w:numPr>
          <w:ilvl w:val="0"/>
          <w:numId w:val="34"/>
        </w:numPr>
        <w:spacing w:after="0" w:line="240" w:lineRule="auto"/>
        <w:jc w:val="center"/>
        <w:rPr>
          <w:rFonts w:ascii="Times New Roman" w:hAnsi="Times New Roman" w:cs="Times New Roman"/>
          <w:b/>
          <w:sz w:val="24"/>
          <w:szCs w:val="24"/>
        </w:rPr>
      </w:pPr>
      <w:r w:rsidRPr="006143A3">
        <w:rPr>
          <w:rFonts w:ascii="Times New Roman" w:hAnsi="Times New Roman" w:cs="Times New Roman"/>
          <w:b/>
          <w:sz w:val="24"/>
          <w:szCs w:val="24"/>
        </w:rPr>
        <w:t>RESEARCH METHOD</w:t>
      </w:r>
    </w:p>
    <w:p w:rsidR="008A4E7F" w:rsidRPr="006143A3" w:rsidRDefault="008A4E7F" w:rsidP="008A4E7F">
      <w:pPr>
        <w:pStyle w:val="ListParagraph"/>
        <w:spacing w:after="0" w:line="240" w:lineRule="auto"/>
        <w:rPr>
          <w:rFonts w:ascii="Times New Roman" w:hAnsi="Times New Roman" w:cs="Times New Roman"/>
          <w:b/>
          <w:sz w:val="24"/>
          <w:szCs w:val="24"/>
        </w:rPr>
      </w:pPr>
    </w:p>
    <w:p w:rsidR="008A4E7F" w:rsidRPr="006143A3" w:rsidRDefault="008A4E7F" w:rsidP="008A4E7F">
      <w:pPr>
        <w:spacing w:after="0" w:line="240" w:lineRule="auto"/>
        <w:ind w:firstLine="720"/>
        <w:jc w:val="both"/>
        <w:rPr>
          <w:rFonts w:ascii="Times New Roman" w:hAnsi="Times New Roman" w:cs="Times New Roman"/>
          <w:sz w:val="24"/>
          <w:szCs w:val="24"/>
          <w:lang w:val="en-US"/>
        </w:rPr>
      </w:pPr>
      <w:r w:rsidRPr="006143A3">
        <w:rPr>
          <w:rFonts w:ascii="Times New Roman" w:hAnsi="Times New Roman" w:cs="Times New Roman"/>
          <w:sz w:val="24"/>
          <w:szCs w:val="24"/>
          <w:lang w:val="en-US"/>
        </w:rPr>
        <w:t>In order to improve effectiveness and success in line with purpose, approaches done by PSP3 covers 5 program strategies, were:</w:t>
      </w:r>
    </w:p>
    <w:p w:rsidR="008A4E7F" w:rsidRPr="006143A3" w:rsidRDefault="008A4E7F" w:rsidP="008A4E7F">
      <w:pPr>
        <w:pStyle w:val="ListParagraph"/>
        <w:numPr>
          <w:ilvl w:val="0"/>
          <w:numId w:val="35"/>
        </w:numPr>
        <w:spacing w:after="0" w:line="240" w:lineRule="auto"/>
        <w:jc w:val="both"/>
        <w:rPr>
          <w:rFonts w:ascii="Times New Roman" w:hAnsi="Times New Roman" w:cs="Times New Roman"/>
          <w:sz w:val="24"/>
          <w:szCs w:val="24"/>
        </w:rPr>
      </w:pPr>
      <w:r w:rsidRPr="006143A3">
        <w:rPr>
          <w:rFonts w:ascii="Times New Roman" w:hAnsi="Times New Roman" w:cs="Times New Roman"/>
          <w:i/>
          <w:sz w:val="24"/>
          <w:szCs w:val="24"/>
        </w:rPr>
        <w:t>Mapping</w:t>
      </w:r>
      <w:r w:rsidRPr="006143A3">
        <w:rPr>
          <w:rFonts w:ascii="Times New Roman" w:hAnsi="Times New Roman" w:cs="Times New Roman"/>
          <w:sz w:val="24"/>
          <w:szCs w:val="24"/>
        </w:rPr>
        <w:t xml:space="preserve">, it was meant to discover village’s people condition and its potential as partner. </w:t>
      </w:r>
    </w:p>
    <w:p w:rsidR="008A4E7F" w:rsidRPr="006143A3" w:rsidRDefault="008A4E7F" w:rsidP="008A4E7F">
      <w:pPr>
        <w:pStyle w:val="ListParagraph"/>
        <w:numPr>
          <w:ilvl w:val="0"/>
          <w:numId w:val="35"/>
        </w:numPr>
        <w:spacing w:after="0" w:line="240" w:lineRule="auto"/>
        <w:jc w:val="both"/>
        <w:rPr>
          <w:rFonts w:ascii="Times New Roman" w:hAnsi="Times New Roman" w:cs="Times New Roman"/>
          <w:sz w:val="24"/>
          <w:szCs w:val="24"/>
        </w:rPr>
      </w:pPr>
      <w:r w:rsidRPr="006143A3">
        <w:rPr>
          <w:rFonts w:ascii="Times New Roman" w:hAnsi="Times New Roman" w:cs="Times New Roman"/>
          <w:i/>
          <w:sz w:val="24"/>
          <w:szCs w:val="24"/>
        </w:rPr>
        <w:t>Capacity building</w:t>
      </w:r>
      <w:r w:rsidRPr="006143A3">
        <w:rPr>
          <w:rFonts w:ascii="Times New Roman" w:hAnsi="Times New Roman" w:cs="Times New Roman"/>
          <w:sz w:val="24"/>
          <w:szCs w:val="24"/>
        </w:rPr>
        <w:t>, aimed to developed PSP3 resources potential and partner’s people by assistant team.</w:t>
      </w:r>
    </w:p>
    <w:p w:rsidR="008A4E7F" w:rsidRPr="006143A3" w:rsidRDefault="008A4E7F" w:rsidP="008A4E7F">
      <w:pPr>
        <w:pStyle w:val="ListParagraph"/>
        <w:numPr>
          <w:ilvl w:val="0"/>
          <w:numId w:val="35"/>
        </w:numPr>
        <w:spacing w:after="0" w:line="240" w:lineRule="auto"/>
        <w:jc w:val="both"/>
        <w:rPr>
          <w:rFonts w:ascii="Times New Roman" w:hAnsi="Times New Roman" w:cs="Times New Roman"/>
          <w:sz w:val="24"/>
          <w:szCs w:val="24"/>
        </w:rPr>
      </w:pPr>
      <w:r w:rsidRPr="006143A3">
        <w:rPr>
          <w:rFonts w:ascii="Times New Roman" w:hAnsi="Times New Roman" w:cs="Times New Roman"/>
          <w:i/>
          <w:sz w:val="24"/>
          <w:szCs w:val="24"/>
        </w:rPr>
        <w:t xml:space="preserve">Community empowering, </w:t>
      </w:r>
      <w:r w:rsidRPr="006143A3">
        <w:rPr>
          <w:rFonts w:ascii="Times New Roman" w:hAnsi="Times New Roman" w:cs="Times New Roman"/>
          <w:sz w:val="24"/>
          <w:szCs w:val="24"/>
        </w:rPr>
        <w:t xml:space="preserve">a strategy to empower people in an effort to improve </w:t>
      </w:r>
      <w:r w:rsidR="006143A3">
        <w:rPr>
          <w:rFonts w:ascii="Times New Roman" w:hAnsi="Times New Roman" w:cs="Times New Roman"/>
          <w:sz w:val="24"/>
          <w:szCs w:val="24"/>
          <w:lang w:val="id-ID"/>
        </w:rPr>
        <w:t>prosperity</w:t>
      </w:r>
      <w:r w:rsidRPr="006143A3">
        <w:rPr>
          <w:rFonts w:ascii="Times New Roman" w:hAnsi="Times New Roman" w:cs="Times New Roman"/>
          <w:sz w:val="24"/>
          <w:szCs w:val="24"/>
        </w:rPr>
        <w:t xml:space="preserve">. </w:t>
      </w:r>
    </w:p>
    <w:p w:rsidR="008A4E7F" w:rsidRPr="006143A3" w:rsidRDefault="008A4E7F" w:rsidP="008A4E7F">
      <w:pPr>
        <w:pStyle w:val="ListParagraph"/>
        <w:numPr>
          <w:ilvl w:val="0"/>
          <w:numId w:val="35"/>
        </w:numPr>
        <w:spacing w:after="0" w:line="240" w:lineRule="auto"/>
        <w:jc w:val="both"/>
        <w:rPr>
          <w:rFonts w:ascii="Times New Roman" w:hAnsi="Times New Roman" w:cs="Times New Roman"/>
          <w:sz w:val="24"/>
          <w:szCs w:val="24"/>
        </w:rPr>
      </w:pPr>
      <w:proofErr w:type="gramStart"/>
      <w:r w:rsidRPr="006143A3">
        <w:rPr>
          <w:rFonts w:ascii="Times New Roman" w:hAnsi="Times New Roman" w:cs="Times New Roman"/>
          <w:i/>
          <w:sz w:val="24"/>
          <w:szCs w:val="24"/>
        </w:rPr>
        <w:t>Networking</w:t>
      </w:r>
      <w:r w:rsidRPr="006143A3">
        <w:rPr>
          <w:rFonts w:ascii="Times New Roman" w:hAnsi="Times New Roman" w:cs="Times New Roman"/>
          <w:sz w:val="24"/>
          <w:szCs w:val="24"/>
        </w:rPr>
        <w:t>,</w:t>
      </w:r>
      <w:proofErr w:type="gramEnd"/>
      <w:r w:rsidRPr="006143A3">
        <w:rPr>
          <w:rFonts w:ascii="Times New Roman" w:hAnsi="Times New Roman" w:cs="Times New Roman"/>
          <w:sz w:val="24"/>
          <w:szCs w:val="24"/>
        </w:rPr>
        <w:t xml:space="preserve"> is a strategy aimed to build network with other resources to support program’s result </w:t>
      </w:r>
      <w:r w:rsidR="00AE1079" w:rsidRPr="006143A3">
        <w:rPr>
          <w:rFonts w:ascii="Times New Roman" w:hAnsi="Times New Roman" w:cs="Times New Roman"/>
          <w:sz w:val="24"/>
          <w:szCs w:val="24"/>
        </w:rPr>
        <w:t xml:space="preserve">and achievement. </w:t>
      </w:r>
    </w:p>
    <w:p w:rsidR="00AE1079" w:rsidRPr="006143A3" w:rsidRDefault="00AE1079" w:rsidP="008A4E7F">
      <w:pPr>
        <w:pStyle w:val="ListParagraph"/>
        <w:numPr>
          <w:ilvl w:val="0"/>
          <w:numId w:val="35"/>
        </w:numPr>
        <w:spacing w:after="0" w:line="240" w:lineRule="auto"/>
        <w:jc w:val="both"/>
        <w:rPr>
          <w:rFonts w:ascii="Times New Roman" w:hAnsi="Times New Roman" w:cs="Times New Roman"/>
          <w:sz w:val="24"/>
          <w:szCs w:val="24"/>
        </w:rPr>
      </w:pPr>
      <w:r w:rsidRPr="006143A3">
        <w:rPr>
          <w:rFonts w:ascii="Times New Roman" w:hAnsi="Times New Roman" w:cs="Times New Roman"/>
          <w:i/>
          <w:sz w:val="24"/>
          <w:szCs w:val="24"/>
        </w:rPr>
        <w:t xml:space="preserve">Social </w:t>
      </w:r>
      <w:proofErr w:type="gramStart"/>
      <w:r w:rsidRPr="006143A3">
        <w:rPr>
          <w:rFonts w:ascii="Times New Roman" w:hAnsi="Times New Roman" w:cs="Times New Roman"/>
          <w:i/>
          <w:sz w:val="24"/>
          <w:szCs w:val="24"/>
        </w:rPr>
        <w:t>marketing,</w:t>
      </w:r>
      <w:proofErr w:type="gramEnd"/>
      <w:r w:rsidRPr="006143A3">
        <w:rPr>
          <w:rFonts w:ascii="Times New Roman" w:hAnsi="Times New Roman" w:cs="Times New Roman"/>
          <w:i/>
          <w:sz w:val="24"/>
          <w:szCs w:val="24"/>
        </w:rPr>
        <w:t xml:space="preserve"> </w:t>
      </w:r>
      <w:r w:rsidRPr="006143A3">
        <w:rPr>
          <w:rFonts w:ascii="Times New Roman" w:hAnsi="Times New Roman" w:cs="Times New Roman"/>
          <w:sz w:val="24"/>
          <w:szCs w:val="24"/>
        </w:rPr>
        <w:t xml:space="preserve">is a strategy to promote and distribute best practice from PSP3 to common people through electric and printed media. </w:t>
      </w:r>
    </w:p>
    <w:p w:rsidR="008A4E7F" w:rsidRPr="006143A3" w:rsidRDefault="008A4E7F" w:rsidP="008A4E7F">
      <w:pPr>
        <w:spacing w:after="0" w:line="240" w:lineRule="auto"/>
        <w:jc w:val="both"/>
        <w:rPr>
          <w:rFonts w:ascii="Times New Roman" w:hAnsi="Times New Roman" w:cs="Times New Roman"/>
          <w:sz w:val="24"/>
          <w:szCs w:val="24"/>
          <w:lang w:val="en-US"/>
        </w:rPr>
      </w:pPr>
    </w:p>
    <w:p w:rsidR="00AE1079" w:rsidRPr="006143A3" w:rsidRDefault="00AE1079" w:rsidP="009D2D51">
      <w:pPr>
        <w:spacing w:after="0" w:line="240" w:lineRule="auto"/>
        <w:ind w:firstLine="720"/>
        <w:jc w:val="both"/>
        <w:rPr>
          <w:rFonts w:ascii="Times New Roman" w:hAnsi="Times New Roman" w:cs="Times New Roman"/>
          <w:sz w:val="24"/>
          <w:szCs w:val="24"/>
          <w:lang w:val="en-US"/>
        </w:rPr>
      </w:pPr>
      <w:r w:rsidRPr="006143A3">
        <w:rPr>
          <w:rFonts w:ascii="Times New Roman" w:hAnsi="Times New Roman" w:cs="Times New Roman"/>
          <w:sz w:val="24"/>
          <w:szCs w:val="24"/>
          <w:lang w:val="en-US"/>
        </w:rPr>
        <w:t xml:space="preserve">If we observe closely, there </w:t>
      </w:r>
      <w:r w:rsidR="006143A3">
        <w:rPr>
          <w:rFonts w:ascii="Times New Roman" w:hAnsi="Times New Roman" w:cs="Times New Roman"/>
          <w:sz w:val="24"/>
          <w:szCs w:val="24"/>
        </w:rPr>
        <w:t xml:space="preserve">were </w:t>
      </w:r>
      <w:r w:rsidRPr="006143A3">
        <w:rPr>
          <w:rFonts w:ascii="Times New Roman" w:hAnsi="Times New Roman" w:cs="Times New Roman"/>
          <w:sz w:val="24"/>
          <w:szCs w:val="24"/>
          <w:lang w:val="en-US"/>
        </w:rPr>
        <w:t xml:space="preserve">government programs that </w:t>
      </w:r>
      <w:r w:rsidR="006143A3">
        <w:rPr>
          <w:rFonts w:ascii="Times New Roman" w:hAnsi="Times New Roman" w:cs="Times New Roman"/>
          <w:sz w:val="24"/>
          <w:szCs w:val="24"/>
        </w:rPr>
        <w:t xml:space="preserve">were </w:t>
      </w:r>
      <w:r w:rsidRPr="006143A3">
        <w:rPr>
          <w:rFonts w:ascii="Times New Roman" w:hAnsi="Times New Roman" w:cs="Times New Roman"/>
          <w:sz w:val="24"/>
          <w:szCs w:val="24"/>
          <w:lang w:val="en-US"/>
        </w:rPr>
        <w:t xml:space="preserve">only file </w:t>
      </w:r>
      <w:proofErr w:type="gramStart"/>
      <w:r w:rsidRPr="006143A3">
        <w:rPr>
          <w:rFonts w:ascii="Times New Roman" w:hAnsi="Times New Roman" w:cs="Times New Roman"/>
          <w:sz w:val="24"/>
          <w:szCs w:val="24"/>
          <w:lang w:val="en-US"/>
        </w:rPr>
        <w:t>project</w:t>
      </w:r>
      <w:r w:rsidR="009D2D51" w:rsidRPr="006143A3">
        <w:rPr>
          <w:rFonts w:ascii="Times New Roman" w:hAnsi="Times New Roman" w:cs="Times New Roman"/>
          <w:sz w:val="24"/>
          <w:szCs w:val="24"/>
          <w:lang w:val="en-US"/>
        </w:rPr>
        <w:t>s</w:t>
      </w:r>
      <w:proofErr w:type="gramEnd"/>
      <w:r w:rsidRPr="006143A3">
        <w:rPr>
          <w:rFonts w:ascii="Times New Roman" w:hAnsi="Times New Roman" w:cs="Times New Roman"/>
          <w:sz w:val="24"/>
          <w:szCs w:val="24"/>
          <w:lang w:val="en-US"/>
        </w:rPr>
        <w:t xml:space="preserve"> in nature. It means that after the program was ter</w:t>
      </w:r>
      <w:r w:rsidR="006143A3">
        <w:rPr>
          <w:rFonts w:ascii="Times New Roman" w:hAnsi="Times New Roman" w:cs="Times New Roman"/>
          <w:sz w:val="24"/>
          <w:szCs w:val="24"/>
          <w:lang w:val="en-US"/>
        </w:rPr>
        <w:t xml:space="preserve">minated, there was no </w:t>
      </w:r>
      <w:r w:rsidR="006143A3">
        <w:rPr>
          <w:rFonts w:ascii="Times New Roman" w:hAnsi="Times New Roman" w:cs="Times New Roman"/>
          <w:sz w:val="24"/>
          <w:szCs w:val="24"/>
          <w:lang w:val="en-US"/>
        </w:rPr>
        <w:lastRenderedPageBreak/>
        <w:t>follow</w:t>
      </w:r>
      <w:r w:rsidR="006143A3">
        <w:rPr>
          <w:rFonts w:ascii="Times New Roman" w:hAnsi="Times New Roman" w:cs="Times New Roman"/>
          <w:sz w:val="24"/>
          <w:szCs w:val="24"/>
        </w:rPr>
        <w:t>-</w:t>
      </w:r>
      <w:r w:rsidRPr="006143A3">
        <w:rPr>
          <w:rFonts w:ascii="Times New Roman" w:hAnsi="Times New Roman" w:cs="Times New Roman"/>
          <w:sz w:val="24"/>
          <w:szCs w:val="24"/>
          <w:lang w:val="en-US"/>
        </w:rPr>
        <w:t>up</w:t>
      </w:r>
      <w:r w:rsidR="006143A3">
        <w:rPr>
          <w:rFonts w:ascii="Times New Roman" w:hAnsi="Times New Roman" w:cs="Times New Roman"/>
          <w:sz w:val="24"/>
          <w:szCs w:val="24"/>
        </w:rPr>
        <w:t xml:space="preserve"> and</w:t>
      </w:r>
      <w:r w:rsidRPr="006143A3">
        <w:rPr>
          <w:rFonts w:ascii="Times New Roman" w:hAnsi="Times New Roman" w:cs="Times New Roman"/>
          <w:sz w:val="24"/>
          <w:szCs w:val="24"/>
          <w:lang w:val="en-US"/>
        </w:rPr>
        <w:t xml:space="preserve"> it was limited in the completion of the program </w:t>
      </w:r>
      <w:r w:rsidR="009D2D51" w:rsidRPr="006143A3">
        <w:rPr>
          <w:rFonts w:ascii="Times New Roman" w:hAnsi="Times New Roman" w:cs="Times New Roman"/>
          <w:sz w:val="24"/>
          <w:szCs w:val="24"/>
          <w:lang w:val="en-US"/>
        </w:rPr>
        <w:t xml:space="preserve">itself </w:t>
      </w:r>
      <w:r w:rsidRPr="006143A3">
        <w:rPr>
          <w:rFonts w:ascii="Times New Roman" w:hAnsi="Times New Roman" w:cs="Times New Roman"/>
          <w:sz w:val="24"/>
          <w:szCs w:val="24"/>
          <w:lang w:val="en-US"/>
        </w:rPr>
        <w:t xml:space="preserve">according to the predetermined period of time. </w:t>
      </w:r>
      <w:r w:rsidR="009D2D51" w:rsidRPr="006143A3">
        <w:rPr>
          <w:rFonts w:ascii="Times New Roman" w:hAnsi="Times New Roman" w:cs="Times New Roman"/>
          <w:sz w:val="24"/>
          <w:szCs w:val="24"/>
          <w:lang w:val="en-US"/>
        </w:rPr>
        <w:t xml:space="preserve">In this study, study site was located in </w:t>
      </w:r>
      <w:proofErr w:type="spellStart"/>
      <w:r w:rsidR="009D2D51" w:rsidRPr="006143A3">
        <w:rPr>
          <w:rFonts w:ascii="Times New Roman" w:hAnsi="Times New Roman" w:cs="Times New Roman"/>
          <w:sz w:val="24"/>
          <w:szCs w:val="24"/>
          <w:lang w:val="en-US"/>
        </w:rPr>
        <w:t>Bangsal</w:t>
      </w:r>
      <w:proofErr w:type="spellEnd"/>
      <w:r w:rsidR="009D2D51" w:rsidRPr="006143A3">
        <w:rPr>
          <w:rFonts w:ascii="Times New Roman" w:hAnsi="Times New Roman" w:cs="Times New Roman"/>
          <w:sz w:val="24"/>
          <w:szCs w:val="24"/>
          <w:lang w:val="en-US"/>
        </w:rPr>
        <w:t xml:space="preserve"> village, </w:t>
      </w:r>
      <w:proofErr w:type="spellStart"/>
      <w:r w:rsidR="009D2D51" w:rsidRPr="006143A3">
        <w:rPr>
          <w:rFonts w:ascii="Times New Roman" w:hAnsi="Times New Roman" w:cs="Times New Roman"/>
          <w:sz w:val="24"/>
          <w:szCs w:val="24"/>
          <w:lang w:val="en-US"/>
        </w:rPr>
        <w:t>Mojokerto</w:t>
      </w:r>
      <w:proofErr w:type="spellEnd"/>
      <w:r w:rsidR="009D2D51" w:rsidRPr="006143A3">
        <w:rPr>
          <w:rFonts w:ascii="Times New Roman" w:hAnsi="Times New Roman" w:cs="Times New Roman"/>
          <w:sz w:val="24"/>
          <w:szCs w:val="24"/>
          <w:lang w:val="en-US"/>
        </w:rPr>
        <w:t xml:space="preserve">. Reason behind this decision was because PSP3 program implementation was conducted in </w:t>
      </w:r>
      <w:proofErr w:type="spellStart"/>
      <w:r w:rsidR="009D2D51" w:rsidRPr="006143A3">
        <w:rPr>
          <w:rFonts w:ascii="Times New Roman" w:hAnsi="Times New Roman" w:cs="Times New Roman"/>
          <w:sz w:val="24"/>
          <w:szCs w:val="24"/>
          <w:lang w:val="en-US"/>
        </w:rPr>
        <w:t>Bangsal</w:t>
      </w:r>
      <w:proofErr w:type="spellEnd"/>
      <w:r w:rsidR="009D2D51" w:rsidRPr="006143A3">
        <w:rPr>
          <w:rFonts w:ascii="Times New Roman" w:hAnsi="Times New Roman" w:cs="Times New Roman"/>
          <w:sz w:val="24"/>
          <w:szCs w:val="24"/>
          <w:lang w:val="en-US"/>
        </w:rPr>
        <w:t xml:space="preserve"> village. From the data obtained either through secondary or primary data by </w:t>
      </w:r>
      <w:proofErr w:type="spellStart"/>
      <w:r w:rsidR="009D2D51" w:rsidRPr="006143A3">
        <w:rPr>
          <w:rFonts w:ascii="Times New Roman" w:hAnsi="Times New Roman" w:cs="Times New Roman"/>
          <w:sz w:val="24"/>
          <w:szCs w:val="24"/>
          <w:lang w:val="en-US"/>
        </w:rPr>
        <w:t>Bangsal</w:t>
      </w:r>
      <w:proofErr w:type="spellEnd"/>
      <w:r w:rsidR="009D2D51" w:rsidRPr="006143A3">
        <w:rPr>
          <w:rFonts w:ascii="Times New Roman" w:hAnsi="Times New Roman" w:cs="Times New Roman"/>
          <w:sz w:val="24"/>
          <w:szCs w:val="24"/>
          <w:lang w:val="en-US"/>
        </w:rPr>
        <w:t xml:space="preserve"> village chief, it is known that </w:t>
      </w:r>
      <w:proofErr w:type="spellStart"/>
      <w:r w:rsidR="009D2D51" w:rsidRPr="006143A3">
        <w:rPr>
          <w:rFonts w:ascii="Times New Roman" w:hAnsi="Times New Roman" w:cs="Times New Roman"/>
          <w:sz w:val="24"/>
          <w:szCs w:val="24"/>
          <w:lang w:val="en-US"/>
        </w:rPr>
        <w:t>Bangsal</w:t>
      </w:r>
      <w:proofErr w:type="spellEnd"/>
      <w:r w:rsidR="009D2D51" w:rsidRPr="006143A3">
        <w:rPr>
          <w:rFonts w:ascii="Times New Roman" w:hAnsi="Times New Roman" w:cs="Times New Roman"/>
          <w:sz w:val="24"/>
          <w:szCs w:val="24"/>
          <w:lang w:val="en-US"/>
        </w:rPr>
        <w:t xml:space="preserve"> village is a village that act</w:t>
      </w:r>
      <w:r w:rsidR="006143A3">
        <w:rPr>
          <w:rFonts w:ascii="Times New Roman" w:hAnsi="Times New Roman" w:cs="Times New Roman"/>
          <w:sz w:val="24"/>
          <w:szCs w:val="24"/>
        </w:rPr>
        <w:t>s</w:t>
      </w:r>
      <w:r w:rsidR="009D2D51" w:rsidRPr="006143A3">
        <w:rPr>
          <w:rFonts w:ascii="Times New Roman" w:hAnsi="Times New Roman" w:cs="Times New Roman"/>
          <w:sz w:val="24"/>
          <w:szCs w:val="24"/>
          <w:lang w:val="en-US"/>
        </w:rPr>
        <w:t xml:space="preserve"> as productive center of </w:t>
      </w:r>
      <w:proofErr w:type="spellStart"/>
      <w:r w:rsidR="009D2D51" w:rsidRPr="006143A3">
        <w:rPr>
          <w:rFonts w:ascii="Times New Roman" w:hAnsi="Times New Roman" w:cs="Times New Roman"/>
          <w:sz w:val="24"/>
          <w:szCs w:val="24"/>
          <w:lang w:val="en-US"/>
        </w:rPr>
        <w:t>ramb</w:t>
      </w:r>
      <w:r w:rsidR="006143A3">
        <w:rPr>
          <w:rFonts w:ascii="Times New Roman" w:hAnsi="Times New Roman" w:cs="Times New Roman"/>
          <w:sz w:val="24"/>
          <w:szCs w:val="24"/>
          <w:lang w:val="en-US"/>
        </w:rPr>
        <w:t>ak</w:t>
      </w:r>
      <w:proofErr w:type="spellEnd"/>
      <w:r w:rsidR="006143A3">
        <w:rPr>
          <w:rFonts w:ascii="Times New Roman" w:hAnsi="Times New Roman" w:cs="Times New Roman"/>
          <w:sz w:val="24"/>
          <w:szCs w:val="24"/>
          <w:lang w:val="en-US"/>
        </w:rPr>
        <w:t xml:space="preserve"> (beef skin) chips. This chip</w:t>
      </w:r>
      <w:r w:rsidR="009D2D51" w:rsidRPr="006143A3">
        <w:rPr>
          <w:rFonts w:ascii="Times New Roman" w:hAnsi="Times New Roman" w:cs="Times New Roman"/>
          <w:sz w:val="24"/>
          <w:szCs w:val="24"/>
          <w:lang w:val="en-US"/>
        </w:rPr>
        <w:t xml:space="preserve"> was well known among people in East Java. From this information, PSP3 program shouldn’t be </w:t>
      </w:r>
      <w:r w:rsidR="00E15B15" w:rsidRPr="006143A3">
        <w:rPr>
          <w:rFonts w:ascii="Times New Roman" w:hAnsi="Times New Roman" w:cs="Times New Roman"/>
          <w:sz w:val="24"/>
          <w:szCs w:val="24"/>
          <w:lang w:val="en-US"/>
        </w:rPr>
        <w:t xml:space="preserve">placed </w:t>
      </w:r>
      <w:r w:rsidR="009D2D51" w:rsidRPr="006143A3">
        <w:rPr>
          <w:rFonts w:ascii="Times New Roman" w:hAnsi="Times New Roman" w:cs="Times New Roman"/>
          <w:sz w:val="24"/>
          <w:szCs w:val="24"/>
          <w:lang w:val="en-US"/>
        </w:rPr>
        <w:t xml:space="preserve">in this village since </w:t>
      </w:r>
      <w:r w:rsidR="00E15B15" w:rsidRPr="006143A3">
        <w:rPr>
          <w:rFonts w:ascii="Times New Roman" w:hAnsi="Times New Roman" w:cs="Times New Roman"/>
          <w:sz w:val="24"/>
          <w:szCs w:val="24"/>
          <w:lang w:val="en-US"/>
        </w:rPr>
        <w:t xml:space="preserve">its </w:t>
      </w:r>
      <w:r w:rsidR="009D2D51" w:rsidRPr="006143A3">
        <w:rPr>
          <w:rFonts w:ascii="Times New Roman" w:hAnsi="Times New Roman" w:cs="Times New Roman"/>
          <w:sz w:val="24"/>
          <w:szCs w:val="24"/>
          <w:lang w:val="en-US"/>
        </w:rPr>
        <w:t xml:space="preserve">people would be </w:t>
      </w:r>
      <w:r w:rsidR="00E15B15" w:rsidRPr="006143A3">
        <w:rPr>
          <w:rFonts w:ascii="Times New Roman" w:hAnsi="Times New Roman" w:cs="Times New Roman"/>
          <w:sz w:val="24"/>
          <w:szCs w:val="24"/>
          <w:lang w:val="en-US"/>
        </w:rPr>
        <w:t xml:space="preserve">quite established </w:t>
      </w:r>
      <w:r w:rsidR="009D2D51" w:rsidRPr="006143A3">
        <w:rPr>
          <w:rFonts w:ascii="Times New Roman" w:hAnsi="Times New Roman" w:cs="Times New Roman"/>
          <w:sz w:val="24"/>
          <w:szCs w:val="24"/>
          <w:lang w:val="en-US"/>
        </w:rPr>
        <w:t>economically.</w:t>
      </w:r>
      <w:r w:rsidR="00E15B15" w:rsidRPr="006143A3">
        <w:rPr>
          <w:rFonts w:ascii="Times New Roman" w:hAnsi="Times New Roman" w:cs="Times New Roman"/>
          <w:sz w:val="24"/>
          <w:szCs w:val="24"/>
          <w:lang w:val="en-US"/>
        </w:rPr>
        <w:t xml:space="preserve"> This condition persuade</w:t>
      </w:r>
      <w:r w:rsidR="006143A3">
        <w:rPr>
          <w:rFonts w:ascii="Times New Roman" w:hAnsi="Times New Roman" w:cs="Times New Roman"/>
          <w:sz w:val="24"/>
          <w:szCs w:val="24"/>
        </w:rPr>
        <w:t>s</w:t>
      </w:r>
      <w:r w:rsidR="00E15B15" w:rsidRPr="006143A3">
        <w:rPr>
          <w:rFonts w:ascii="Times New Roman" w:hAnsi="Times New Roman" w:cs="Times New Roman"/>
          <w:sz w:val="24"/>
          <w:szCs w:val="24"/>
          <w:lang w:val="en-US"/>
        </w:rPr>
        <w:t xml:space="preserve"> the author to examine whether this program placement has impact and affect people’s lifestyle and not only </w:t>
      </w:r>
      <w:r w:rsidR="00C3607D" w:rsidRPr="006143A3">
        <w:rPr>
          <w:rFonts w:ascii="Times New Roman" w:hAnsi="Times New Roman" w:cs="Times New Roman"/>
          <w:sz w:val="24"/>
          <w:szCs w:val="24"/>
          <w:lang w:val="en-US"/>
        </w:rPr>
        <w:t xml:space="preserve">reviewed </w:t>
      </w:r>
      <w:r w:rsidR="00E15B15" w:rsidRPr="006143A3">
        <w:rPr>
          <w:rFonts w:ascii="Times New Roman" w:hAnsi="Times New Roman" w:cs="Times New Roman"/>
          <w:sz w:val="24"/>
          <w:szCs w:val="24"/>
          <w:lang w:val="en-US"/>
        </w:rPr>
        <w:t xml:space="preserve">from its economy aspect but also its social aspect. </w:t>
      </w:r>
      <w:r w:rsidR="009D2D51" w:rsidRPr="006143A3">
        <w:rPr>
          <w:rFonts w:ascii="Times New Roman" w:hAnsi="Times New Roman" w:cs="Times New Roman"/>
          <w:sz w:val="24"/>
          <w:szCs w:val="24"/>
          <w:lang w:val="en-US"/>
        </w:rPr>
        <w:t xml:space="preserve">   </w:t>
      </w:r>
    </w:p>
    <w:p w:rsidR="009D2D51" w:rsidRPr="006143A3" w:rsidRDefault="009D2D51" w:rsidP="008A4E7F">
      <w:pPr>
        <w:spacing w:after="0" w:line="240" w:lineRule="auto"/>
        <w:jc w:val="both"/>
        <w:rPr>
          <w:rFonts w:ascii="Times New Roman" w:hAnsi="Times New Roman" w:cs="Times New Roman"/>
          <w:sz w:val="24"/>
          <w:szCs w:val="24"/>
          <w:lang w:val="en-US"/>
        </w:rPr>
      </w:pPr>
    </w:p>
    <w:p w:rsidR="008A4E7F" w:rsidRPr="006143A3" w:rsidRDefault="008A4E7F" w:rsidP="008A4E7F">
      <w:pPr>
        <w:pStyle w:val="ListParagraph"/>
        <w:numPr>
          <w:ilvl w:val="0"/>
          <w:numId w:val="34"/>
        </w:numPr>
        <w:spacing w:after="0" w:line="240" w:lineRule="auto"/>
        <w:jc w:val="center"/>
        <w:rPr>
          <w:rFonts w:ascii="Times New Roman" w:hAnsi="Times New Roman" w:cs="Times New Roman"/>
          <w:b/>
          <w:sz w:val="24"/>
          <w:szCs w:val="24"/>
        </w:rPr>
      </w:pPr>
      <w:r w:rsidRPr="006143A3">
        <w:rPr>
          <w:rFonts w:ascii="Times New Roman" w:hAnsi="Times New Roman" w:cs="Times New Roman"/>
          <w:b/>
          <w:sz w:val="24"/>
          <w:szCs w:val="24"/>
        </w:rPr>
        <w:t>RESULT AND DISCUSSION</w:t>
      </w:r>
    </w:p>
    <w:p w:rsidR="00E15B15" w:rsidRPr="006143A3" w:rsidRDefault="00E15B15" w:rsidP="00E15B15">
      <w:pPr>
        <w:spacing w:after="0" w:line="240" w:lineRule="auto"/>
        <w:rPr>
          <w:rFonts w:ascii="Times New Roman" w:hAnsi="Times New Roman" w:cs="Times New Roman"/>
          <w:sz w:val="24"/>
          <w:szCs w:val="24"/>
          <w:lang w:val="en-US"/>
        </w:rPr>
      </w:pPr>
    </w:p>
    <w:p w:rsidR="00CA1996" w:rsidRPr="006143A3" w:rsidRDefault="00CA1996" w:rsidP="0067042D">
      <w:pPr>
        <w:spacing w:after="0" w:line="240" w:lineRule="auto"/>
        <w:ind w:firstLine="720"/>
        <w:jc w:val="both"/>
        <w:rPr>
          <w:rFonts w:ascii="Times New Roman" w:hAnsi="Times New Roman" w:cs="Times New Roman"/>
          <w:sz w:val="24"/>
          <w:szCs w:val="24"/>
          <w:lang w:val="en-US"/>
        </w:rPr>
      </w:pPr>
      <w:r w:rsidRPr="006143A3">
        <w:rPr>
          <w:rFonts w:ascii="Times New Roman" w:hAnsi="Times New Roman" w:cs="Times New Roman"/>
          <w:sz w:val="24"/>
          <w:szCs w:val="24"/>
          <w:lang w:val="en-US"/>
        </w:rPr>
        <w:t xml:space="preserve">Taking the title “PSP3 Program and Its Impact in Poverty Alleviation using case study approach in </w:t>
      </w:r>
      <w:proofErr w:type="spellStart"/>
      <w:r w:rsidRPr="006143A3">
        <w:rPr>
          <w:rFonts w:ascii="Times New Roman" w:hAnsi="Times New Roman" w:cs="Times New Roman"/>
          <w:sz w:val="24"/>
          <w:szCs w:val="24"/>
          <w:lang w:val="en-US"/>
        </w:rPr>
        <w:t>Bangsal</w:t>
      </w:r>
      <w:proofErr w:type="spellEnd"/>
      <w:r w:rsidRPr="006143A3">
        <w:rPr>
          <w:rFonts w:ascii="Times New Roman" w:hAnsi="Times New Roman" w:cs="Times New Roman"/>
          <w:sz w:val="24"/>
          <w:szCs w:val="24"/>
          <w:lang w:val="en-US"/>
        </w:rPr>
        <w:t xml:space="preserve"> village, </w:t>
      </w:r>
      <w:proofErr w:type="spellStart"/>
      <w:r w:rsidRPr="006143A3">
        <w:rPr>
          <w:rFonts w:ascii="Times New Roman" w:hAnsi="Times New Roman" w:cs="Times New Roman"/>
          <w:sz w:val="24"/>
          <w:szCs w:val="24"/>
          <w:lang w:val="en-US"/>
        </w:rPr>
        <w:t>Mojokerto</w:t>
      </w:r>
      <w:proofErr w:type="spellEnd"/>
      <w:r w:rsidRPr="006143A3">
        <w:rPr>
          <w:rFonts w:ascii="Times New Roman" w:hAnsi="Times New Roman" w:cs="Times New Roman"/>
          <w:sz w:val="24"/>
          <w:szCs w:val="24"/>
          <w:lang w:val="en-US"/>
        </w:rPr>
        <w:t xml:space="preserve"> district”, author choose to use </w:t>
      </w:r>
      <w:proofErr w:type="spellStart"/>
      <w:r w:rsidRPr="006143A3">
        <w:rPr>
          <w:rFonts w:ascii="Times New Roman" w:hAnsi="Times New Roman" w:cs="Times New Roman"/>
          <w:sz w:val="24"/>
          <w:szCs w:val="24"/>
          <w:lang w:val="en-US"/>
        </w:rPr>
        <w:t>structuration</w:t>
      </w:r>
      <w:proofErr w:type="spellEnd"/>
      <w:r w:rsidRPr="006143A3">
        <w:rPr>
          <w:rFonts w:ascii="Times New Roman" w:hAnsi="Times New Roman" w:cs="Times New Roman"/>
          <w:sz w:val="24"/>
          <w:szCs w:val="24"/>
          <w:lang w:val="en-US"/>
        </w:rPr>
        <w:t xml:space="preserve"> theory, </w:t>
      </w:r>
      <w:r w:rsidR="00004BA9" w:rsidRPr="006143A3">
        <w:rPr>
          <w:rFonts w:ascii="Times New Roman" w:hAnsi="Times New Roman" w:cs="Times New Roman"/>
          <w:sz w:val="24"/>
          <w:szCs w:val="24"/>
          <w:lang w:val="en-US"/>
        </w:rPr>
        <w:t xml:space="preserve">whether </w:t>
      </w:r>
      <w:r w:rsidR="0067042D" w:rsidRPr="006143A3">
        <w:rPr>
          <w:rFonts w:ascii="Times New Roman" w:hAnsi="Times New Roman" w:cs="Times New Roman"/>
          <w:sz w:val="24"/>
          <w:szCs w:val="24"/>
          <w:lang w:val="en-US"/>
        </w:rPr>
        <w:t xml:space="preserve">its </w:t>
      </w:r>
      <w:r w:rsidRPr="006143A3">
        <w:rPr>
          <w:rFonts w:ascii="Times New Roman" w:hAnsi="Times New Roman" w:cs="Times New Roman"/>
          <w:sz w:val="24"/>
          <w:szCs w:val="24"/>
          <w:lang w:val="en-US"/>
        </w:rPr>
        <w:t xml:space="preserve">program implementation </w:t>
      </w:r>
      <w:r w:rsidR="00004BA9" w:rsidRPr="006143A3">
        <w:rPr>
          <w:rFonts w:ascii="Times New Roman" w:hAnsi="Times New Roman" w:cs="Times New Roman"/>
          <w:sz w:val="24"/>
          <w:szCs w:val="24"/>
          <w:lang w:val="en-US"/>
        </w:rPr>
        <w:t xml:space="preserve">could </w:t>
      </w:r>
      <w:r w:rsidRPr="006143A3">
        <w:rPr>
          <w:rFonts w:ascii="Times New Roman" w:hAnsi="Times New Roman" w:cs="Times New Roman"/>
          <w:sz w:val="24"/>
          <w:szCs w:val="24"/>
          <w:lang w:val="en-US"/>
        </w:rPr>
        <w:t xml:space="preserve">be said successful or not </w:t>
      </w:r>
      <w:r w:rsidR="0067042D" w:rsidRPr="006143A3">
        <w:rPr>
          <w:rFonts w:ascii="Times New Roman" w:hAnsi="Times New Roman" w:cs="Times New Roman"/>
          <w:sz w:val="24"/>
          <w:szCs w:val="24"/>
          <w:lang w:val="en-US"/>
        </w:rPr>
        <w:t xml:space="preserve">would </w:t>
      </w:r>
      <w:r w:rsidRPr="006143A3">
        <w:rPr>
          <w:rFonts w:ascii="Times New Roman" w:hAnsi="Times New Roman" w:cs="Times New Roman"/>
          <w:sz w:val="24"/>
          <w:szCs w:val="24"/>
          <w:lang w:val="en-US"/>
        </w:rPr>
        <w:t>de</w:t>
      </w:r>
      <w:r w:rsidR="00D345F8">
        <w:rPr>
          <w:rFonts w:ascii="Times New Roman" w:hAnsi="Times New Roman" w:cs="Times New Roman"/>
          <w:sz w:val="24"/>
          <w:szCs w:val="24"/>
          <w:lang w:val="en-US"/>
        </w:rPr>
        <w:t>pend on the program’s implement</w:t>
      </w:r>
      <w:r w:rsidR="00D345F8">
        <w:rPr>
          <w:rFonts w:ascii="Times New Roman" w:hAnsi="Times New Roman" w:cs="Times New Roman"/>
          <w:sz w:val="24"/>
          <w:szCs w:val="24"/>
        </w:rPr>
        <w:t>e</w:t>
      </w:r>
      <w:r w:rsidRPr="006143A3">
        <w:rPr>
          <w:rFonts w:ascii="Times New Roman" w:hAnsi="Times New Roman" w:cs="Times New Roman"/>
          <w:sz w:val="24"/>
          <w:szCs w:val="24"/>
          <w:lang w:val="en-US"/>
        </w:rPr>
        <w:t xml:space="preserve">r or </w:t>
      </w:r>
      <w:r w:rsidRPr="006143A3">
        <w:rPr>
          <w:rFonts w:ascii="Times New Roman" w:hAnsi="Times New Roman" w:cs="Times New Roman"/>
          <w:i/>
          <w:sz w:val="24"/>
          <w:szCs w:val="24"/>
          <w:lang w:val="en-US"/>
        </w:rPr>
        <w:t>agent</w:t>
      </w:r>
      <w:r w:rsidRPr="006143A3">
        <w:rPr>
          <w:rFonts w:ascii="Times New Roman" w:hAnsi="Times New Roman" w:cs="Times New Roman"/>
          <w:sz w:val="24"/>
          <w:szCs w:val="24"/>
          <w:lang w:val="en-US"/>
        </w:rPr>
        <w:t xml:space="preserve"> itself. </w:t>
      </w:r>
      <w:r w:rsidR="0067042D" w:rsidRPr="006143A3">
        <w:rPr>
          <w:rFonts w:ascii="Times New Roman" w:hAnsi="Times New Roman" w:cs="Times New Roman"/>
          <w:sz w:val="24"/>
          <w:szCs w:val="24"/>
          <w:lang w:val="en-US"/>
        </w:rPr>
        <w:t xml:space="preserve">The </w:t>
      </w:r>
      <w:r w:rsidR="00D345F8" w:rsidRPr="006143A3">
        <w:rPr>
          <w:rFonts w:ascii="Times New Roman" w:hAnsi="Times New Roman" w:cs="Times New Roman"/>
          <w:sz w:val="24"/>
          <w:szCs w:val="24"/>
          <w:lang w:val="en-US"/>
        </w:rPr>
        <w:t>whereabouts</w:t>
      </w:r>
      <w:r w:rsidR="0067042D" w:rsidRPr="006143A3">
        <w:rPr>
          <w:rFonts w:ascii="Times New Roman" w:hAnsi="Times New Roman" w:cs="Times New Roman"/>
          <w:sz w:val="24"/>
          <w:szCs w:val="24"/>
          <w:lang w:val="en-US"/>
        </w:rPr>
        <w:t xml:space="preserve"> of </w:t>
      </w:r>
      <w:proofErr w:type="gramStart"/>
      <w:r w:rsidR="0067042D" w:rsidRPr="006143A3">
        <w:rPr>
          <w:rFonts w:ascii="Times New Roman" w:hAnsi="Times New Roman" w:cs="Times New Roman"/>
          <w:sz w:val="24"/>
          <w:szCs w:val="24"/>
          <w:lang w:val="en-US"/>
        </w:rPr>
        <w:t>this agents</w:t>
      </w:r>
      <w:proofErr w:type="gramEnd"/>
      <w:r w:rsidR="0067042D" w:rsidRPr="006143A3">
        <w:rPr>
          <w:rFonts w:ascii="Times New Roman" w:hAnsi="Times New Roman" w:cs="Times New Roman"/>
          <w:sz w:val="24"/>
          <w:szCs w:val="24"/>
          <w:lang w:val="en-US"/>
        </w:rPr>
        <w:t xml:space="preserve"> was related with the supporting structure</w:t>
      </w:r>
      <w:r w:rsidR="00004BA9" w:rsidRPr="006143A3">
        <w:rPr>
          <w:rFonts w:ascii="Times New Roman" w:hAnsi="Times New Roman" w:cs="Times New Roman"/>
          <w:sz w:val="24"/>
          <w:szCs w:val="24"/>
          <w:lang w:val="en-US"/>
        </w:rPr>
        <w:t>s. Therefore, social and economy</w:t>
      </w:r>
      <w:r w:rsidR="0067042D" w:rsidRPr="006143A3">
        <w:rPr>
          <w:rFonts w:ascii="Times New Roman" w:hAnsi="Times New Roman" w:cs="Times New Roman"/>
          <w:sz w:val="24"/>
          <w:szCs w:val="24"/>
          <w:lang w:val="en-US"/>
        </w:rPr>
        <w:t xml:space="preserve"> change might occur due to relationship between agent and structure. </w:t>
      </w:r>
      <w:r w:rsidR="00D345F8" w:rsidRPr="006143A3">
        <w:rPr>
          <w:rFonts w:ascii="Times New Roman" w:hAnsi="Times New Roman" w:cs="Times New Roman"/>
          <w:sz w:val="24"/>
          <w:szCs w:val="24"/>
          <w:lang w:val="en-US"/>
        </w:rPr>
        <w:t>This also occurs</w:t>
      </w:r>
      <w:r w:rsidR="0067042D" w:rsidRPr="006143A3">
        <w:rPr>
          <w:rFonts w:ascii="Times New Roman" w:hAnsi="Times New Roman" w:cs="Times New Roman"/>
          <w:sz w:val="24"/>
          <w:szCs w:val="24"/>
          <w:lang w:val="en-US"/>
        </w:rPr>
        <w:t xml:space="preserve"> in </w:t>
      </w:r>
      <w:proofErr w:type="spellStart"/>
      <w:r w:rsidR="0067042D" w:rsidRPr="006143A3">
        <w:rPr>
          <w:rFonts w:ascii="Times New Roman" w:hAnsi="Times New Roman" w:cs="Times New Roman"/>
          <w:sz w:val="24"/>
          <w:szCs w:val="24"/>
          <w:lang w:val="en-US"/>
        </w:rPr>
        <w:t>Bangsal</w:t>
      </w:r>
      <w:proofErr w:type="spellEnd"/>
      <w:r w:rsidR="0067042D" w:rsidRPr="006143A3">
        <w:rPr>
          <w:rFonts w:ascii="Times New Roman" w:hAnsi="Times New Roman" w:cs="Times New Roman"/>
          <w:sz w:val="24"/>
          <w:szCs w:val="24"/>
          <w:lang w:val="en-US"/>
        </w:rPr>
        <w:t>, author would like to observe correlation between agent and structure</w:t>
      </w:r>
      <w:r w:rsidR="00004BA9" w:rsidRPr="006143A3">
        <w:rPr>
          <w:rFonts w:ascii="Times New Roman" w:hAnsi="Times New Roman" w:cs="Times New Roman"/>
          <w:sz w:val="24"/>
          <w:szCs w:val="24"/>
          <w:lang w:val="en-US"/>
        </w:rPr>
        <w:t>s</w:t>
      </w:r>
      <w:r w:rsidR="0067042D" w:rsidRPr="006143A3">
        <w:rPr>
          <w:rFonts w:ascii="Times New Roman" w:hAnsi="Times New Roman" w:cs="Times New Roman"/>
          <w:sz w:val="24"/>
          <w:szCs w:val="24"/>
          <w:lang w:val="en-US"/>
        </w:rPr>
        <w:t xml:space="preserve"> </w:t>
      </w:r>
      <w:r w:rsidR="00004BA9" w:rsidRPr="006143A3">
        <w:rPr>
          <w:rFonts w:ascii="Times New Roman" w:hAnsi="Times New Roman" w:cs="Times New Roman"/>
          <w:sz w:val="24"/>
          <w:szCs w:val="24"/>
          <w:lang w:val="en-US"/>
        </w:rPr>
        <w:t xml:space="preserve">within </w:t>
      </w:r>
      <w:r w:rsidR="0067042D" w:rsidRPr="006143A3">
        <w:rPr>
          <w:rFonts w:ascii="Times New Roman" w:hAnsi="Times New Roman" w:cs="Times New Roman"/>
          <w:sz w:val="24"/>
          <w:szCs w:val="24"/>
          <w:lang w:val="en-US"/>
        </w:rPr>
        <w:t xml:space="preserve">social-economy change that </w:t>
      </w:r>
      <w:r w:rsidR="00004BA9" w:rsidRPr="006143A3">
        <w:rPr>
          <w:rFonts w:ascii="Times New Roman" w:hAnsi="Times New Roman" w:cs="Times New Roman"/>
          <w:sz w:val="24"/>
          <w:szCs w:val="24"/>
          <w:lang w:val="en-US"/>
        </w:rPr>
        <w:t xml:space="preserve">bring impact </w:t>
      </w:r>
      <w:r w:rsidR="0067042D" w:rsidRPr="006143A3">
        <w:rPr>
          <w:rFonts w:ascii="Times New Roman" w:hAnsi="Times New Roman" w:cs="Times New Roman"/>
          <w:sz w:val="24"/>
          <w:szCs w:val="24"/>
          <w:lang w:val="en-US"/>
        </w:rPr>
        <w:t xml:space="preserve">toward improvement of village people prosperity.  </w:t>
      </w:r>
    </w:p>
    <w:p w:rsidR="00E15B15" w:rsidRPr="006143A3" w:rsidRDefault="00004BA9" w:rsidP="00E15B15">
      <w:pPr>
        <w:spacing w:after="0" w:line="240" w:lineRule="auto"/>
        <w:rPr>
          <w:rFonts w:ascii="Times New Roman" w:hAnsi="Times New Roman" w:cs="Times New Roman"/>
          <w:sz w:val="24"/>
          <w:szCs w:val="24"/>
          <w:lang w:val="en-US"/>
        </w:rPr>
      </w:pPr>
      <w:r w:rsidRPr="006143A3">
        <w:rPr>
          <w:rFonts w:ascii="Times New Roman" w:hAnsi="Times New Roman" w:cs="Times New Roman"/>
          <w:sz w:val="24"/>
          <w:szCs w:val="24"/>
          <w:lang w:val="en-US"/>
        </w:rPr>
        <w:tab/>
        <w:t xml:space="preserve">Generally, </w:t>
      </w:r>
      <w:r w:rsidR="00D345F8" w:rsidRPr="006143A3">
        <w:rPr>
          <w:rFonts w:ascii="Times New Roman" w:hAnsi="Times New Roman" w:cs="Times New Roman"/>
          <w:sz w:val="24"/>
          <w:szCs w:val="24"/>
          <w:lang w:val="en-US"/>
        </w:rPr>
        <w:t>poor people were</w:t>
      </w:r>
      <w:r w:rsidRPr="006143A3">
        <w:rPr>
          <w:rFonts w:ascii="Times New Roman" w:hAnsi="Times New Roman" w:cs="Times New Roman"/>
          <w:sz w:val="24"/>
          <w:szCs w:val="24"/>
          <w:lang w:val="en-US"/>
        </w:rPr>
        <w:t xml:space="preserve"> highlighted by powerlessness/inability:</w:t>
      </w:r>
    </w:p>
    <w:p w:rsidR="00004BA9" w:rsidRPr="006143A3" w:rsidRDefault="00387240" w:rsidP="00004BA9">
      <w:pPr>
        <w:pStyle w:val="ListParagraph"/>
        <w:numPr>
          <w:ilvl w:val="0"/>
          <w:numId w:val="36"/>
        </w:numPr>
        <w:spacing w:after="0" w:line="240" w:lineRule="auto"/>
        <w:jc w:val="both"/>
        <w:rPr>
          <w:rFonts w:ascii="Times New Roman" w:hAnsi="Times New Roman" w:cs="Times New Roman"/>
          <w:sz w:val="24"/>
          <w:szCs w:val="24"/>
        </w:rPr>
      </w:pPr>
      <w:r w:rsidRPr="006143A3">
        <w:rPr>
          <w:rFonts w:ascii="Times New Roman" w:hAnsi="Times New Roman" w:cs="Times New Roman"/>
          <w:sz w:val="24"/>
          <w:szCs w:val="24"/>
        </w:rPr>
        <w:t xml:space="preserve">Incapable </w:t>
      </w:r>
      <w:r w:rsidR="00004BA9" w:rsidRPr="006143A3">
        <w:rPr>
          <w:rFonts w:ascii="Times New Roman" w:hAnsi="Times New Roman" w:cs="Times New Roman"/>
          <w:sz w:val="24"/>
          <w:szCs w:val="24"/>
        </w:rPr>
        <w:t xml:space="preserve">to fulfill basic needs of life such as things related with food and nutrition, clothes, residence or settlement, education and health or in another word was known as </w:t>
      </w:r>
      <w:r w:rsidR="00004BA9" w:rsidRPr="006143A3">
        <w:rPr>
          <w:rFonts w:ascii="Times New Roman" w:hAnsi="Times New Roman" w:cs="Times New Roman"/>
          <w:i/>
          <w:sz w:val="24"/>
          <w:szCs w:val="24"/>
        </w:rPr>
        <w:t>basic need deprivation</w:t>
      </w:r>
      <w:r w:rsidR="00004BA9" w:rsidRPr="006143A3">
        <w:rPr>
          <w:rFonts w:ascii="Times New Roman" w:hAnsi="Times New Roman" w:cs="Times New Roman"/>
          <w:sz w:val="24"/>
          <w:szCs w:val="24"/>
        </w:rPr>
        <w:t xml:space="preserve">.  </w:t>
      </w:r>
    </w:p>
    <w:p w:rsidR="00004BA9" w:rsidRPr="006143A3" w:rsidRDefault="00387240" w:rsidP="00004BA9">
      <w:pPr>
        <w:pStyle w:val="ListParagraph"/>
        <w:numPr>
          <w:ilvl w:val="0"/>
          <w:numId w:val="36"/>
        </w:numPr>
        <w:spacing w:after="0" w:line="240" w:lineRule="auto"/>
        <w:jc w:val="both"/>
        <w:rPr>
          <w:rFonts w:ascii="Times New Roman" w:hAnsi="Times New Roman" w:cs="Times New Roman"/>
          <w:sz w:val="24"/>
          <w:szCs w:val="24"/>
        </w:rPr>
      </w:pPr>
      <w:r w:rsidRPr="006143A3">
        <w:rPr>
          <w:rFonts w:ascii="Times New Roman" w:hAnsi="Times New Roman" w:cs="Times New Roman"/>
          <w:sz w:val="24"/>
          <w:szCs w:val="24"/>
        </w:rPr>
        <w:t>Incapable to conduct productive activities</w:t>
      </w:r>
      <w:r w:rsidR="00004BA9" w:rsidRPr="006143A3">
        <w:rPr>
          <w:rFonts w:ascii="Times New Roman" w:hAnsi="Times New Roman" w:cs="Times New Roman"/>
          <w:sz w:val="24"/>
          <w:szCs w:val="24"/>
        </w:rPr>
        <w:t xml:space="preserve"> (</w:t>
      </w:r>
      <w:r w:rsidR="00004BA9" w:rsidRPr="006143A3">
        <w:rPr>
          <w:rFonts w:ascii="Times New Roman" w:hAnsi="Times New Roman" w:cs="Times New Roman"/>
          <w:i/>
          <w:sz w:val="24"/>
          <w:szCs w:val="24"/>
        </w:rPr>
        <w:t>unproductiveness</w:t>
      </w:r>
      <w:r w:rsidR="00004BA9" w:rsidRPr="006143A3">
        <w:rPr>
          <w:rFonts w:ascii="Times New Roman" w:hAnsi="Times New Roman" w:cs="Times New Roman"/>
          <w:sz w:val="24"/>
          <w:szCs w:val="24"/>
        </w:rPr>
        <w:t>)</w:t>
      </w:r>
    </w:p>
    <w:p w:rsidR="00004BA9" w:rsidRPr="006143A3" w:rsidRDefault="00387240" w:rsidP="00004BA9">
      <w:pPr>
        <w:pStyle w:val="ListParagraph"/>
        <w:numPr>
          <w:ilvl w:val="0"/>
          <w:numId w:val="36"/>
        </w:numPr>
        <w:spacing w:after="0" w:line="240" w:lineRule="auto"/>
        <w:jc w:val="both"/>
        <w:rPr>
          <w:rFonts w:ascii="Times New Roman" w:hAnsi="Times New Roman" w:cs="Times New Roman"/>
          <w:sz w:val="24"/>
          <w:szCs w:val="24"/>
        </w:rPr>
      </w:pPr>
      <w:r w:rsidRPr="006143A3">
        <w:rPr>
          <w:rFonts w:ascii="Times New Roman" w:hAnsi="Times New Roman" w:cs="Times New Roman"/>
          <w:sz w:val="24"/>
          <w:szCs w:val="24"/>
        </w:rPr>
        <w:t>Incapable to access social and economy resources (</w:t>
      </w:r>
      <w:r w:rsidRPr="006143A3">
        <w:rPr>
          <w:rFonts w:ascii="Times New Roman" w:hAnsi="Times New Roman" w:cs="Times New Roman"/>
          <w:i/>
          <w:sz w:val="24"/>
          <w:szCs w:val="24"/>
        </w:rPr>
        <w:t>inaccessibility</w:t>
      </w:r>
      <w:r w:rsidRPr="006143A3">
        <w:rPr>
          <w:rFonts w:ascii="Times New Roman" w:hAnsi="Times New Roman" w:cs="Times New Roman"/>
          <w:sz w:val="24"/>
          <w:szCs w:val="24"/>
        </w:rPr>
        <w:t>)</w:t>
      </w:r>
    </w:p>
    <w:p w:rsidR="00387240" w:rsidRPr="006143A3" w:rsidRDefault="00387240" w:rsidP="00004BA9">
      <w:pPr>
        <w:pStyle w:val="ListParagraph"/>
        <w:numPr>
          <w:ilvl w:val="0"/>
          <w:numId w:val="36"/>
        </w:numPr>
        <w:spacing w:after="0" w:line="240" w:lineRule="auto"/>
        <w:jc w:val="both"/>
        <w:rPr>
          <w:rFonts w:ascii="Times New Roman" w:hAnsi="Times New Roman" w:cs="Times New Roman"/>
          <w:sz w:val="24"/>
          <w:szCs w:val="24"/>
        </w:rPr>
      </w:pPr>
      <w:r w:rsidRPr="006143A3">
        <w:rPr>
          <w:rFonts w:ascii="Times New Roman" w:hAnsi="Times New Roman" w:cs="Times New Roman"/>
          <w:sz w:val="24"/>
          <w:szCs w:val="24"/>
        </w:rPr>
        <w:t>Incapable to determine their own faith and always receive discriminative treatment, harboring fear and anxious, also apathetic and fatalistic (</w:t>
      </w:r>
      <w:r w:rsidRPr="006143A3">
        <w:rPr>
          <w:rFonts w:ascii="Times New Roman" w:hAnsi="Times New Roman" w:cs="Times New Roman"/>
          <w:i/>
          <w:sz w:val="24"/>
          <w:szCs w:val="24"/>
        </w:rPr>
        <w:t>vulnerability</w:t>
      </w:r>
      <w:r w:rsidRPr="006143A3">
        <w:rPr>
          <w:rFonts w:ascii="Times New Roman" w:hAnsi="Times New Roman" w:cs="Times New Roman"/>
          <w:sz w:val="24"/>
          <w:szCs w:val="24"/>
        </w:rPr>
        <w:t>)</w:t>
      </w:r>
    </w:p>
    <w:p w:rsidR="00387240" w:rsidRPr="006143A3" w:rsidRDefault="00387240" w:rsidP="00004BA9">
      <w:pPr>
        <w:pStyle w:val="ListParagraph"/>
        <w:numPr>
          <w:ilvl w:val="0"/>
          <w:numId w:val="36"/>
        </w:numPr>
        <w:spacing w:after="0" w:line="240" w:lineRule="auto"/>
        <w:jc w:val="both"/>
        <w:rPr>
          <w:rFonts w:ascii="Times New Roman" w:hAnsi="Times New Roman" w:cs="Times New Roman"/>
          <w:sz w:val="24"/>
          <w:szCs w:val="24"/>
        </w:rPr>
      </w:pPr>
      <w:r w:rsidRPr="006143A3">
        <w:rPr>
          <w:rFonts w:ascii="Times New Roman" w:hAnsi="Times New Roman" w:cs="Times New Roman"/>
          <w:sz w:val="24"/>
          <w:szCs w:val="24"/>
        </w:rPr>
        <w:t xml:space="preserve">Incapable to free </w:t>
      </w:r>
      <w:proofErr w:type="gramStart"/>
      <w:r w:rsidRPr="006143A3">
        <w:rPr>
          <w:rFonts w:ascii="Times New Roman" w:hAnsi="Times New Roman" w:cs="Times New Roman"/>
          <w:sz w:val="24"/>
          <w:szCs w:val="24"/>
        </w:rPr>
        <w:t>themselves</w:t>
      </w:r>
      <w:proofErr w:type="gramEnd"/>
      <w:r w:rsidRPr="006143A3">
        <w:rPr>
          <w:rFonts w:ascii="Times New Roman" w:hAnsi="Times New Roman" w:cs="Times New Roman"/>
          <w:sz w:val="24"/>
          <w:szCs w:val="24"/>
        </w:rPr>
        <w:t xml:space="preserve"> from poor mental and poor culture also always feels that they have low dignity (</w:t>
      </w:r>
      <w:r w:rsidRPr="006143A3">
        <w:rPr>
          <w:rFonts w:ascii="Times New Roman" w:hAnsi="Times New Roman" w:cs="Times New Roman"/>
          <w:i/>
          <w:sz w:val="24"/>
          <w:szCs w:val="24"/>
        </w:rPr>
        <w:t>no freedom for poor</w:t>
      </w:r>
      <w:r w:rsidRPr="006143A3">
        <w:rPr>
          <w:rFonts w:ascii="Times New Roman" w:hAnsi="Times New Roman" w:cs="Times New Roman"/>
          <w:sz w:val="24"/>
          <w:szCs w:val="24"/>
        </w:rPr>
        <w:t>).</w:t>
      </w:r>
    </w:p>
    <w:p w:rsidR="00004BA9" w:rsidRPr="006143A3" w:rsidRDefault="00004BA9" w:rsidP="00E15B15">
      <w:pPr>
        <w:spacing w:after="0" w:line="240" w:lineRule="auto"/>
        <w:rPr>
          <w:rFonts w:ascii="Times New Roman" w:hAnsi="Times New Roman" w:cs="Times New Roman"/>
          <w:sz w:val="24"/>
          <w:szCs w:val="24"/>
          <w:lang w:val="en-US"/>
        </w:rPr>
      </w:pPr>
    </w:p>
    <w:p w:rsidR="00387240" w:rsidRPr="006143A3" w:rsidRDefault="00387240" w:rsidP="0049550C">
      <w:pPr>
        <w:spacing w:after="0" w:line="240" w:lineRule="auto"/>
        <w:ind w:firstLine="709"/>
        <w:jc w:val="both"/>
        <w:rPr>
          <w:rFonts w:ascii="Times New Roman" w:hAnsi="Times New Roman" w:cs="Times New Roman"/>
          <w:sz w:val="24"/>
          <w:szCs w:val="24"/>
          <w:lang w:val="en-US"/>
        </w:rPr>
      </w:pPr>
      <w:r w:rsidRPr="006143A3">
        <w:rPr>
          <w:rFonts w:ascii="Times New Roman" w:hAnsi="Times New Roman" w:cs="Times New Roman"/>
          <w:sz w:val="24"/>
          <w:szCs w:val="24"/>
          <w:lang w:val="en-US"/>
        </w:rPr>
        <w:t xml:space="preserve">Poverty was seen as </w:t>
      </w:r>
      <w:r w:rsidRPr="006143A3">
        <w:rPr>
          <w:rFonts w:ascii="Times New Roman" w:hAnsi="Times New Roman" w:cs="Times New Roman"/>
          <w:i/>
          <w:sz w:val="24"/>
          <w:szCs w:val="24"/>
          <w:lang w:val="en-US"/>
        </w:rPr>
        <w:t>lack of capabilities</w:t>
      </w:r>
      <w:r w:rsidRPr="006143A3">
        <w:rPr>
          <w:rFonts w:ascii="Times New Roman" w:hAnsi="Times New Roman" w:cs="Times New Roman"/>
          <w:sz w:val="24"/>
          <w:szCs w:val="24"/>
          <w:lang w:val="en-US"/>
        </w:rPr>
        <w:t xml:space="preserve"> that is if a person, a family, and the people was unable to fulfill the basic needs in life such as things related with food, clothes, housing, health service, education, clean water and sanitation. This lack of capabilities would </w:t>
      </w:r>
      <w:r w:rsidR="007E7953" w:rsidRPr="006143A3">
        <w:rPr>
          <w:rFonts w:ascii="Times New Roman" w:hAnsi="Times New Roman" w:cs="Times New Roman"/>
          <w:sz w:val="24"/>
          <w:szCs w:val="24"/>
          <w:lang w:val="en-US"/>
        </w:rPr>
        <w:t xml:space="preserve">be </w:t>
      </w:r>
      <w:r w:rsidRPr="006143A3">
        <w:rPr>
          <w:rFonts w:ascii="Times New Roman" w:hAnsi="Times New Roman" w:cs="Times New Roman"/>
          <w:sz w:val="24"/>
          <w:szCs w:val="24"/>
          <w:lang w:val="en-US"/>
        </w:rPr>
        <w:t>causing low physical and mental capability of a person, a family and the people to live their daily life. Poverty seen from income aspect was an income or expenditure level of a person, a family and the people which below certai</w:t>
      </w:r>
      <w:r w:rsidR="007E7953" w:rsidRPr="006143A3">
        <w:rPr>
          <w:rFonts w:ascii="Times New Roman" w:hAnsi="Times New Roman" w:cs="Times New Roman"/>
          <w:sz w:val="24"/>
          <w:szCs w:val="24"/>
          <w:lang w:val="en-US"/>
        </w:rPr>
        <w:t xml:space="preserve">n measure known as poverty line, particularly caused by low asset ownership such as land, capital and business opportunity. </w:t>
      </w:r>
    </w:p>
    <w:p w:rsidR="007E7953" w:rsidRPr="006143A3" w:rsidRDefault="007E7953" w:rsidP="00387240">
      <w:pPr>
        <w:spacing w:after="0" w:line="240" w:lineRule="auto"/>
        <w:jc w:val="both"/>
        <w:rPr>
          <w:rFonts w:ascii="Times New Roman" w:hAnsi="Times New Roman" w:cs="Times New Roman"/>
          <w:sz w:val="24"/>
          <w:szCs w:val="24"/>
          <w:lang w:val="en-US"/>
        </w:rPr>
      </w:pPr>
      <w:r w:rsidRPr="006143A3">
        <w:rPr>
          <w:rFonts w:ascii="Times New Roman" w:hAnsi="Times New Roman" w:cs="Times New Roman"/>
          <w:sz w:val="24"/>
          <w:szCs w:val="24"/>
          <w:lang w:val="en-US"/>
        </w:rPr>
        <w:lastRenderedPageBreak/>
        <w:tab/>
        <w:t>Rational concept of this study was given below:</w:t>
      </w:r>
    </w:p>
    <w:p w:rsidR="007E7953" w:rsidRPr="006143A3" w:rsidRDefault="007E7953" w:rsidP="00387240">
      <w:pPr>
        <w:spacing w:after="0" w:line="240" w:lineRule="auto"/>
        <w:jc w:val="both"/>
        <w:rPr>
          <w:rFonts w:ascii="Times New Roman" w:hAnsi="Times New Roman" w:cs="Times New Roman"/>
          <w:sz w:val="24"/>
          <w:szCs w:val="24"/>
          <w:lang w:val="en-US"/>
        </w:rPr>
      </w:pPr>
    </w:p>
    <w:p w:rsidR="007E7953" w:rsidRPr="006143A3" w:rsidRDefault="007E7953" w:rsidP="005F0C55">
      <w:pPr>
        <w:spacing w:after="0" w:line="360" w:lineRule="auto"/>
        <w:jc w:val="center"/>
        <w:rPr>
          <w:rFonts w:ascii="Arial" w:eastAsia="Times New Roman" w:hAnsi="Arial" w:cs="Arial"/>
          <w:b/>
          <w:sz w:val="24"/>
          <w:szCs w:val="24"/>
          <w:lang w:val="en-US"/>
        </w:rPr>
      </w:pPr>
    </w:p>
    <w:p w:rsidR="007E7953" w:rsidRPr="006143A3" w:rsidRDefault="007E7953" w:rsidP="005F0C55">
      <w:pPr>
        <w:spacing w:after="0" w:line="360" w:lineRule="auto"/>
        <w:jc w:val="center"/>
        <w:rPr>
          <w:rFonts w:ascii="Arial" w:eastAsia="Times New Roman" w:hAnsi="Arial" w:cs="Arial"/>
          <w:b/>
          <w:sz w:val="24"/>
          <w:szCs w:val="24"/>
          <w:lang w:val="en-US"/>
        </w:rPr>
      </w:pPr>
    </w:p>
    <w:p w:rsidR="005F0C55" w:rsidRPr="006143A3" w:rsidRDefault="00151326" w:rsidP="005F0C55">
      <w:pPr>
        <w:spacing w:after="0" w:line="360" w:lineRule="auto"/>
        <w:jc w:val="center"/>
        <w:rPr>
          <w:rFonts w:ascii="Arial" w:eastAsia="Times New Roman" w:hAnsi="Arial" w:cs="Arial"/>
          <w:b/>
          <w:sz w:val="24"/>
          <w:szCs w:val="24"/>
          <w:lang w:val="en-US"/>
        </w:rPr>
      </w:pPr>
      <w:r w:rsidRPr="00151326">
        <w:rPr>
          <w:rFonts w:ascii="Arial" w:eastAsia="Times New Roman" w:hAnsi="Arial" w:cs="Arial"/>
          <w:b/>
          <w:sz w:val="24"/>
          <w:szCs w:val="24"/>
          <w:lang w:val="en-US"/>
        </w:rPr>
        <w:pict>
          <v:group id="_x0000_s1028" style="position:absolute;left:0;text-align:left;margin-left:23pt;margin-top:6.2pt;width:377.75pt;height:268.35pt;z-index:251662336" coordorigin="1256,9659" coordsize="7555,5367">
            <v:group id="_x0000_s1029" style="position:absolute;left:3562;top:9659;width:2862;height:5367" coordorigin="3562,9659" coordsize="2862,5367">
              <v:shapetype id="_x0000_t202" coordsize="21600,21600" o:spt="202" path="m,l,21600r21600,l21600,xe">
                <v:stroke joinstyle="miter"/>
                <v:path gradientshapeok="t" o:connecttype="rect"/>
              </v:shapetype>
              <v:shape id="Text Box 56" o:spid="_x0000_s1030" type="#_x0000_t202" style="position:absolute;left:4027;top:9659;width:1903;height:486;visibility:visible;v-text-anchor:middle" fillcolor="#95b3d7 [1940]" strokecolor="black [3213]" strokeweight="1pt">
                <v:fill color2="#4f81bd [3204]" focus="50%" type="gradient"/>
                <v:shadow type="perspective" color="#243f60 [1604]" opacity=".5" origin=",.5" offset="0,0" matrix=",56756f,,.5"/>
                <v:textbox style="mso-next-textbox:#Text Box 56">
                  <w:txbxContent>
                    <w:p w:rsidR="005F0C55" w:rsidRPr="00E61BB9" w:rsidRDefault="0048020C" w:rsidP="005F0C55">
                      <w:pPr>
                        <w:spacing w:after="0"/>
                        <w:jc w:val="center"/>
                        <w:rPr>
                          <w:rFonts w:ascii="Arial" w:hAnsi="Arial" w:cs="Arial"/>
                        </w:rPr>
                      </w:pPr>
                      <w:r>
                        <w:rPr>
                          <w:rFonts w:ascii="Arial" w:hAnsi="Arial" w:cs="Arial"/>
                        </w:rPr>
                        <w:t>Resources</w:t>
                      </w:r>
                    </w:p>
                  </w:txbxContent>
                </v:textbox>
              </v:shape>
              <v:shape id="Text Box 57" o:spid="_x0000_s1031" type="#_x0000_t202" style="position:absolute;left:3611;top:11424;width:2783;height:498;visibility:visible" fillcolor="#4f81bd [3204]" strokecolor="black [3213]">
                <v:fill color2="#dbe5f1 [660]" angle="45" focus="100%" type="gradient"/>
                <v:shadow type="perspective" opacity=".5" origin=",.5" offset="0,0" matrix=",56756f,,.5"/>
                <v:textbox>
                  <w:txbxContent>
                    <w:p w:rsidR="005F0C55" w:rsidRPr="001203F9" w:rsidRDefault="005F0C55" w:rsidP="005F0C55">
                      <w:pPr>
                        <w:spacing w:after="0"/>
                        <w:ind w:left="270" w:hanging="270"/>
                        <w:jc w:val="center"/>
                        <w:rPr>
                          <w:rFonts w:ascii="Arial" w:hAnsi="Arial" w:cs="Arial"/>
                        </w:rPr>
                      </w:pPr>
                      <w:r w:rsidRPr="001203F9">
                        <w:rPr>
                          <w:rFonts w:ascii="Arial" w:hAnsi="Arial" w:cs="Arial"/>
                        </w:rPr>
                        <w:t>Program</w:t>
                      </w:r>
                      <w:r w:rsidR="0048020C">
                        <w:rPr>
                          <w:rFonts w:ascii="Arial" w:hAnsi="Arial" w:cs="Arial"/>
                        </w:rPr>
                        <w:t xml:space="preserve"> </w:t>
                      </w:r>
                      <w:r w:rsidR="0048020C">
                        <w:rPr>
                          <w:rFonts w:ascii="Arial" w:hAnsi="Arial" w:cs="Arial"/>
                        </w:rPr>
                        <w:t>Implementation</w:t>
                      </w:r>
                    </w:p>
                    <w:p w:rsidR="005F0C55" w:rsidRPr="00E61BB9" w:rsidRDefault="005F0C55" w:rsidP="005F0C55">
                      <w:pPr>
                        <w:spacing w:after="0"/>
                        <w:rPr>
                          <w:rFonts w:ascii="Arial" w:hAnsi="Arial" w:cs="Arial"/>
                        </w:rPr>
                      </w:pPr>
                    </w:p>
                  </w:txbxContent>
                </v:textbox>
              </v:shape>
              <v:shape id="_x0000_s1032" type="#_x0000_t202" style="position:absolute;left:4022;top:10533;width:1903;height:486;visibility:visible;v-text-anchor:middle" fillcolor="#95b3d7 [1940]" strokecolor="black [3213]" strokeweight="1pt">
                <v:fill color2="#4f81bd [3204]" focus="50%" type="gradient"/>
                <v:shadow type="perspective" color="#243f60 [1604]" opacity=".5" origin=",.5" offset="0,0" matrix=",56756f,,.5"/>
                <v:textbox style="mso-next-textbox:#_x0000_s1032">
                  <w:txbxContent>
                    <w:p w:rsidR="005F0C55" w:rsidRPr="00E61BB9" w:rsidRDefault="005F0C55" w:rsidP="005F0C55">
                      <w:pPr>
                        <w:spacing w:after="0"/>
                        <w:jc w:val="center"/>
                        <w:rPr>
                          <w:rFonts w:ascii="Arial" w:hAnsi="Arial" w:cs="Arial"/>
                        </w:rPr>
                      </w:pPr>
                      <w:r>
                        <w:rPr>
                          <w:rFonts w:ascii="Arial" w:hAnsi="Arial" w:cs="Arial"/>
                        </w:rPr>
                        <w:t>PSP3</w:t>
                      </w:r>
                      <w:r w:rsidR="0048020C">
                        <w:rPr>
                          <w:rFonts w:ascii="Arial" w:hAnsi="Arial" w:cs="Arial"/>
                        </w:rPr>
                        <w:t xml:space="preserve"> </w:t>
                      </w:r>
                      <w:r w:rsidR="0048020C">
                        <w:rPr>
                          <w:rFonts w:ascii="Arial" w:hAnsi="Arial" w:cs="Arial"/>
                        </w:rPr>
                        <w:t>Program</w:t>
                      </w:r>
                    </w:p>
                  </w:txbxContent>
                </v:textbox>
              </v:shape>
              <v:shape id="_x0000_s1033" type="#_x0000_t202" style="position:absolute;left:3562;top:13261;width:2862;height:699;visibility:visible;v-text-anchor:middle" fillcolor="#4f81bd [3204]" strokecolor="black [3213]">
                <v:fill color2="#dbe5f1 [660]" angle="135" focus="100%" type="gradient"/>
                <v:shadow type="perspective" opacity=".5" origin=",.5" offset="0,0" matrix=",56756f,,.5"/>
                <v:textbox>
                  <w:txbxContent>
                    <w:p w:rsidR="0048020C" w:rsidRPr="0048020C" w:rsidRDefault="0048020C" w:rsidP="005F0C55">
                      <w:pPr>
                        <w:spacing w:after="0" w:line="240" w:lineRule="auto"/>
                        <w:jc w:val="center"/>
                        <w:rPr>
                          <w:rFonts w:ascii="Arial" w:hAnsi="Arial" w:cs="Arial"/>
                        </w:rPr>
                      </w:pPr>
                      <w:r w:rsidRPr="0048020C">
                        <w:rPr>
                          <w:rFonts w:ascii="Arial" w:hAnsi="Arial" w:cs="Arial"/>
                        </w:rPr>
                        <w:t xml:space="preserve">Analysis </w:t>
                      </w:r>
                      <w:r w:rsidRPr="0048020C">
                        <w:rPr>
                          <w:rFonts w:ascii="Arial" w:hAnsi="Arial" w:cs="Arial"/>
                        </w:rPr>
                        <w:t>of Giddens Social Change</w:t>
                      </w:r>
                    </w:p>
                    <w:p w:rsidR="005F0C55" w:rsidRPr="00E61BB9" w:rsidRDefault="005F0C55" w:rsidP="005F0C55">
                      <w:pPr>
                        <w:spacing w:after="0" w:line="240" w:lineRule="auto"/>
                        <w:jc w:val="center"/>
                        <w:rPr>
                          <w:rFonts w:ascii="Arial" w:hAnsi="Arial" w:cs="Arial"/>
                        </w:rPr>
                      </w:pPr>
                    </w:p>
                  </w:txbxContent>
                </v:textbox>
              </v:shape>
              <v:shape id="_x0000_s1034" type="#_x0000_t202" style="position:absolute;left:3664;top:14327;width:2661;height:699;visibility:visible;v-text-anchor:middle" fillcolor="#4f81bd [3204]" strokecolor="black [3213]">
                <v:fill color2="#dbe5f1 [660]" angle="135" focus="100%" type="gradient"/>
                <v:shadow type="perspective" opacity=".5" origin=",.5" offset="0,0" matrix=",56756f,,.5"/>
                <v:textbox>
                  <w:txbxContent>
                    <w:p w:rsidR="0048020C" w:rsidRPr="006143A3" w:rsidRDefault="0048020C" w:rsidP="0048020C">
                      <w:pPr>
                        <w:spacing w:after="0" w:line="240" w:lineRule="auto"/>
                        <w:jc w:val="center"/>
                        <w:rPr>
                          <w:rFonts w:ascii="Arial" w:hAnsi="Arial" w:cs="Arial"/>
                          <w:sz w:val="24"/>
                          <w:lang w:val="en-US"/>
                        </w:rPr>
                      </w:pPr>
                      <w:r w:rsidRPr="006143A3">
                        <w:rPr>
                          <w:rFonts w:ascii="Arial" w:hAnsi="Arial" w:cs="Arial"/>
                          <w:sz w:val="20"/>
                          <w:lang w:val="en-US"/>
                        </w:rPr>
                        <w:t xml:space="preserve">Optimization of Program Implementation </w:t>
                      </w:r>
                    </w:p>
                    <w:p w:rsidR="005F0C55" w:rsidRPr="006143A3" w:rsidRDefault="005F0C55" w:rsidP="005F0C55">
                      <w:pPr>
                        <w:spacing w:after="0" w:line="240" w:lineRule="auto"/>
                        <w:jc w:val="center"/>
                        <w:rPr>
                          <w:rFonts w:ascii="Arial" w:hAnsi="Arial" w:cs="Arial"/>
                          <w:lang w:val="en-US"/>
                        </w:rPr>
                      </w:pPr>
                    </w:p>
                  </w:txbxContent>
                </v:textbox>
              </v:shape>
              <v:shapetype id="_x0000_t32" coordsize="21600,21600" o:spt="32" o:oned="t" path="m,l21600,21600e" filled="f">
                <v:path arrowok="t" fillok="f" o:connecttype="none"/>
                <o:lock v:ext="edit" shapetype="t"/>
              </v:shapetype>
              <v:shape id="_x0000_s1035" type="#_x0000_t32" style="position:absolute;left:4985;top:10147;width:2;height:369" o:connectortype="straight">
                <v:stroke endarrow="block"/>
              </v:shape>
              <v:shape id="_x0000_s1036" type="#_x0000_t32" style="position:absolute;left:4995;top:11924;width:2;height:1337" o:connectortype="straight">
                <v:stroke endarrow="block"/>
              </v:shape>
              <v:shape id="_x0000_s1037" type="#_x0000_t32" style="position:absolute;left:4999;top:13960;width:2;height:369" o:connectortype="straight">
                <v:stroke endarrow="block"/>
              </v:shape>
              <v:shape id="_x0000_s1038" type="#_x0000_t32" style="position:absolute;left:4997;top:11032;width:2;height:369" o:connectortype="straight">
                <v:stroke endarrow="block"/>
              </v:shape>
            </v:group>
            <v:group id="_x0000_s1039" style="position:absolute;left:1256;top:10292;width:7555;height:3319" coordorigin="1256,10292" coordsize="7555,3319">
              <v:shape id="Text Box 61" o:spid="_x0000_s1040" type="#_x0000_t202" style="position:absolute;left:1502;top:12181;width:2097;height:900;visibility:visible;v-text-anchor:middle" fillcolor="#4f81bd [3204]" strokecolor="black [3213]">
                <v:fill color2="#dbe5f1 [660]" angle="135" focus="100%" type="gradient"/>
                <v:shadow type="perspective" opacity=".5" origin=",.5" offset="0,0" matrix=",56756f,,.5"/>
                <v:textbox style="mso-next-textbox:#Text Box 61">
                  <w:txbxContent>
                    <w:p w:rsidR="005F0C55" w:rsidRPr="0048020C" w:rsidRDefault="0048020C" w:rsidP="005F0C55">
                      <w:pPr>
                        <w:spacing w:after="0" w:line="240" w:lineRule="auto"/>
                        <w:jc w:val="center"/>
                        <w:rPr>
                          <w:rFonts w:ascii="Arial" w:hAnsi="Arial" w:cs="Arial"/>
                          <w:sz w:val="26"/>
                        </w:rPr>
                      </w:pPr>
                      <w:r w:rsidRPr="0048020C">
                        <w:rPr>
                          <w:rFonts w:ascii="Arial" w:hAnsi="Arial" w:cs="Arial"/>
                        </w:rPr>
                        <w:t>Program Implementation Impact</w:t>
                      </w:r>
                    </w:p>
                  </w:txbxContent>
                </v:textbox>
              </v:shape>
              <v:group id="_x0000_s1041" style="position:absolute;left:2555;top:11671;width:1033;height:510" coordorigin="2680,7622" coordsize="1802,510">
                <v:shape id="_x0000_s1042" type="#_x0000_t32" style="position:absolute;left:2685;top:7622;width:1797;height:1" o:connectortype="straight">
                  <v:stroke dashstyle="dash"/>
                </v:shape>
                <v:shape id="_x0000_s1043" type="#_x0000_t32" style="position:absolute;left:2680;top:7622;width:1;height:510" o:connectortype="straight" strokecolor="black [3213]">
                  <v:stroke dashstyle="dash" endarrow="block"/>
                </v:shape>
              </v:group>
              <v:shape id="Text Box 59" o:spid="_x0000_s1044" type="#_x0000_t202" style="position:absolute;left:6051;top:12195;width:2561;height:664;visibility:visible" fillcolor="#dbe5f1 [660]" strokecolor="black [3213]">
                <v:fill color2="#4f81bd [3204]" angle="135" focus="100%" type="gradient"/>
                <v:shadow type="perspective" opacity=".5" origin=",.5" offset="0,0" matrix=",56756f,,.5"/>
                <v:textbox>
                  <w:txbxContent>
                    <w:p w:rsidR="005F0C55" w:rsidRDefault="0048020C" w:rsidP="005F0C55">
                      <w:pPr>
                        <w:pStyle w:val="ListParagraph"/>
                        <w:numPr>
                          <w:ilvl w:val="0"/>
                          <w:numId w:val="16"/>
                        </w:numPr>
                        <w:spacing w:after="0" w:line="240" w:lineRule="auto"/>
                        <w:ind w:left="274" w:hanging="274"/>
                        <w:rPr>
                          <w:rFonts w:ascii="Arial" w:hAnsi="Arial" w:cs="Arial"/>
                        </w:rPr>
                      </w:pPr>
                      <w:r>
                        <w:rPr>
                          <w:rFonts w:ascii="Arial" w:hAnsi="Arial" w:cs="Arial"/>
                          <w:lang w:val="id-ID"/>
                        </w:rPr>
                        <w:t xml:space="preserve">Supporting </w:t>
                      </w:r>
                      <w:r>
                        <w:rPr>
                          <w:rFonts w:ascii="Arial" w:hAnsi="Arial" w:cs="Arial"/>
                          <w:lang w:val="id-ID"/>
                        </w:rPr>
                        <w:t>Factors</w:t>
                      </w:r>
                    </w:p>
                    <w:p w:rsidR="005F0C55" w:rsidRPr="00236B4D" w:rsidRDefault="0048020C" w:rsidP="005F0C55">
                      <w:pPr>
                        <w:pStyle w:val="ListParagraph"/>
                        <w:numPr>
                          <w:ilvl w:val="0"/>
                          <w:numId w:val="16"/>
                        </w:numPr>
                        <w:spacing w:after="0"/>
                        <w:ind w:left="270" w:hanging="270"/>
                        <w:rPr>
                          <w:rFonts w:ascii="Arial" w:hAnsi="Arial" w:cs="Arial"/>
                        </w:rPr>
                      </w:pPr>
                      <w:r>
                        <w:rPr>
                          <w:rFonts w:ascii="Arial" w:hAnsi="Arial" w:cs="Arial"/>
                          <w:lang w:val="id-ID"/>
                        </w:rPr>
                        <w:t>Impeding Factors</w:t>
                      </w:r>
                    </w:p>
                    <w:p w:rsidR="005F0C55" w:rsidRPr="00E61BB9" w:rsidRDefault="005F0C55" w:rsidP="005F0C55">
                      <w:pPr>
                        <w:spacing w:after="0"/>
                        <w:rPr>
                          <w:rFonts w:ascii="Arial" w:hAnsi="Arial" w:cs="Arial"/>
                        </w:rPr>
                      </w:pPr>
                    </w:p>
                  </w:txbxContent>
                </v:textbox>
              </v:shape>
              <v:group id="_x0000_s1045" style="position:absolute;left:1256;top:10764;width:2306;height:2847" coordorigin="1021,6165" coordsize="3313,3956">
                <v:shape id="_x0000_s1046" type="#_x0000_t32" style="position:absolute;left:1021;top:6166;width:0;height:3954" o:connectortype="straight">
                  <v:stroke dashstyle="dash"/>
                </v:shape>
                <v:shape id="_x0000_s1047" type="#_x0000_t32" style="position:absolute;left:1021;top:10120;width:3313;height:1" o:connectortype="straight" strokecolor="black [3213]">
                  <v:stroke dashstyle="dash" endarrow="block"/>
                </v:shape>
                <v:shape id="_x0000_s1048" type="#_x0000_t32" style="position:absolute;left:1021;top:6165;width:538;height:0" o:connectortype="straight">
                  <v:stroke dashstyle="dash"/>
                </v:shape>
              </v:group>
              <v:group id="_x0000_s1049" style="position:absolute;left:6424;top:10765;width:2387;height:2845" coordorigin="7409,6136" coordsize="3157,3955">
                <v:shape id="_x0000_s1050" type="#_x0000_t32" style="position:absolute;left:10566;top:6136;width:0;height:3954" o:connectortype="straight">
                  <v:stroke dashstyle="dash"/>
                </v:shape>
                <v:shape id="_x0000_s1051" type="#_x0000_t32" style="position:absolute;left:10097;top:6136;width:469;height:1" o:connectortype="straight">
                  <v:stroke dashstyle="dash"/>
                </v:shape>
                <v:shape id="_x0000_s1052" type="#_x0000_t32" style="position:absolute;left:7409;top:10090;width:3157;height:1;flip:x" o:connectortype="straight" strokecolor="black [3213]">
                  <v:stroke dashstyle="dash" endarrow="block"/>
                </v:shape>
              </v:group>
              <v:group id="_x0000_s1053" style="position:absolute;left:1844;top:10446;width:2196;height:651" coordorigin="1604,2815" coordsize="2196,651">
                <v:shape id="Text Box 62" o:spid="_x0000_s1054" type="#_x0000_t202" style="position:absolute;left:1604;top:2815;width:1686;height:651;visibility:visible" fillcolor="#4f81bd [3204]" strokecolor="black [3213]">
                  <v:fill color2="#dbe5f1 [660]" angle="45" focus="100%" type="gradient"/>
                  <v:shadow type="perspective" opacity=".5" origin=",.5" offset="0,0" matrix=",56756f,,.5"/>
                  <v:textbox style="mso-next-textbox:#Text Box 62">
                    <w:txbxContent>
                      <w:p w:rsidR="005F0C55" w:rsidRPr="0048020C" w:rsidRDefault="005F0C55" w:rsidP="005F0C55">
                        <w:pPr>
                          <w:spacing w:after="0" w:line="240" w:lineRule="auto"/>
                          <w:jc w:val="center"/>
                          <w:rPr>
                            <w:rFonts w:ascii="Arial" w:hAnsi="Arial" w:cs="Arial"/>
                            <w:sz w:val="20"/>
                          </w:rPr>
                        </w:pPr>
                        <w:r w:rsidRPr="0048020C">
                          <w:rPr>
                            <w:rFonts w:ascii="Arial" w:hAnsi="Arial" w:cs="Arial"/>
                            <w:sz w:val="20"/>
                          </w:rPr>
                          <w:t>Agen</w:t>
                        </w:r>
                        <w:r w:rsidR="0048020C" w:rsidRPr="0048020C">
                          <w:rPr>
                            <w:rFonts w:ascii="Arial" w:hAnsi="Arial" w:cs="Arial"/>
                            <w:sz w:val="20"/>
                          </w:rPr>
                          <w:t>t</w:t>
                        </w:r>
                        <w:r w:rsidRPr="0048020C">
                          <w:rPr>
                            <w:rFonts w:ascii="Arial" w:hAnsi="Arial" w:cs="Arial"/>
                            <w:sz w:val="20"/>
                          </w:rPr>
                          <w:t>/</w:t>
                        </w:r>
                        <w:r w:rsidR="0048020C" w:rsidRPr="0048020C">
                          <w:rPr>
                            <w:rFonts w:ascii="Arial" w:hAnsi="Arial" w:cs="Arial"/>
                            <w:sz w:val="20"/>
                          </w:rPr>
                          <w:t xml:space="preserve">Program </w:t>
                        </w:r>
                        <w:r w:rsidR="0048020C" w:rsidRPr="0048020C">
                          <w:rPr>
                            <w:rFonts w:ascii="Arial" w:hAnsi="Arial" w:cs="Arial"/>
                            <w:sz w:val="20"/>
                          </w:rPr>
                          <w:t>Participant</w:t>
                        </w:r>
                      </w:p>
                      <w:p w:rsidR="005F0C55" w:rsidRPr="00E61BB9" w:rsidRDefault="005F0C55" w:rsidP="005F0C55">
                        <w:pPr>
                          <w:spacing w:after="0" w:line="240" w:lineRule="auto"/>
                          <w:rPr>
                            <w:rFonts w:ascii="Arial" w:hAnsi="Arial" w:cs="Arial"/>
                          </w:rPr>
                        </w:pPr>
                      </w:p>
                    </w:txbxContent>
                  </v:textbox>
                </v:shape>
                <v:shape id="_x0000_s1055" type="#_x0000_t32" style="position:absolute;left:3300;top:3137;width:500;height:0" o:connectortype="straight">
                  <v:stroke endarrow="block"/>
                </v:shape>
              </v:group>
              <v:shape id="_x0000_s1056" type="#_x0000_t32" style="position:absolute;left:6400;top:11685;width:929;height:1" o:connectortype="straight">
                <v:stroke dashstyle="dash"/>
              </v:shape>
              <v:shape id="Text Box 100" o:spid="_x0000_s1057" type="#_x0000_t202" style="position:absolute;left:6361;top:10292;width:1964;height:930;visibility:visible" fillcolor="#4f81bd [3204]" strokecolor="black [3213]">
                <v:fill color2="#dbe5f1 [660]" angle="45" focus="100%" type="gradient"/>
                <v:shadow type="perspective" opacity=".5" origin=",.5" offset="0,0" matrix=",56756f,,.5"/>
                <v:textbox style="mso-next-textbox:#Text Box 100">
                  <w:txbxContent>
                    <w:p w:rsidR="005F0C55" w:rsidRPr="00F47C9D" w:rsidRDefault="0048020C" w:rsidP="005F0C55">
                      <w:pPr>
                        <w:spacing w:after="0" w:line="240" w:lineRule="auto"/>
                        <w:jc w:val="center"/>
                        <w:rPr>
                          <w:rFonts w:ascii="Arial" w:hAnsi="Arial" w:cs="Arial"/>
                        </w:rPr>
                      </w:pPr>
                      <w:r>
                        <w:rPr>
                          <w:rFonts w:ascii="Arial" w:hAnsi="Arial" w:cs="Arial"/>
                        </w:rPr>
                        <w:t xml:space="preserve">Structures </w:t>
                      </w:r>
                      <w:r>
                        <w:rPr>
                          <w:rFonts w:ascii="Arial" w:hAnsi="Arial" w:cs="Arial"/>
                        </w:rPr>
                        <w:t>as Program Support</w:t>
                      </w:r>
                    </w:p>
                    <w:p w:rsidR="005F0C55" w:rsidRPr="00E61BB9" w:rsidRDefault="005F0C55" w:rsidP="005F0C55">
                      <w:pPr>
                        <w:spacing w:after="0"/>
                        <w:rPr>
                          <w:rFonts w:ascii="Arial" w:hAnsi="Arial" w:cs="Arial"/>
                        </w:rPr>
                      </w:pPr>
                    </w:p>
                  </w:txbxContent>
                </v:textbox>
              </v:shape>
              <v:shape id="_x0000_s1058" type="#_x0000_t32" style="position:absolute;left:5926;top:10767;width:435;height:1;flip:x" o:connectortype="straight">
                <v:stroke endarrow="block"/>
              </v:shape>
            </v:group>
          </v:group>
        </w:pict>
      </w:r>
    </w:p>
    <w:p w:rsidR="005F0C55" w:rsidRPr="006143A3" w:rsidRDefault="005F0C55" w:rsidP="005F0C55">
      <w:pPr>
        <w:spacing w:after="0" w:line="360" w:lineRule="auto"/>
        <w:ind w:firstLine="540"/>
        <w:jc w:val="center"/>
        <w:rPr>
          <w:rFonts w:ascii="Arial" w:eastAsia="Times New Roman" w:hAnsi="Arial" w:cs="Arial"/>
          <w:b/>
          <w:sz w:val="24"/>
          <w:szCs w:val="24"/>
          <w:lang w:val="en-US"/>
        </w:rPr>
      </w:pPr>
    </w:p>
    <w:p w:rsidR="005F0C55" w:rsidRPr="006143A3" w:rsidRDefault="005F0C55" w:rsidP="005F0C55">
      <w:pPr>
        <w:spacing w:after="0" w:line="360" w:lineRule="auto"/>
        <w:ind w:firstLine="540"/>
        <w:jc w:val="center"/>
        <w:rPr>
          <w:rFonts w:ascii="Arial" w:eastAsia="Times New Roman" w:hAnsi="Arial" w:cs="Arial"/>
          <w:b/>
          <w:sz w:val="24"/>
          <w:szCs w:val="24"/>
          <w:lang w:val="en-US"/>
        </w:rPr>
      </w:pPr>
    </w:p>
    <w:p w:rsidR="005F0C55" w:rsidRPr="006143A3" w:rsidRDefault="005F0C55" w:rsidP="005F0C55">
      <w:pPr>
        <w:spacing w:after="0" w:line="360" w:lineRule="auto"/>
        <w:ind w:firstLine="540"/>
        <w:jc w:val="center"/>
        <w:rPr>
          <w:rFonts w:ascii="Arial" w:eastAsia="Times New Roman" w:hAnsi="Arial" w:cs="Arial"/>
          <w:b/>
          <w:sz w:val="24"/>
          <w:szCs w:val="24"/>
          <w:lang w:val="en-US"/>
        </w:rPr>
      </w:pPr>
    </w:p>
    <w:p w:rsidR="005F0C55" w:rsidRPr="006143A3" w:rsidRDefault="005F0C55" w:rsidP="005F0C55">
      <w:pPr>
        <w:spacing w:after="0" w:line="360" w:lineRule="auto"/>
        <w:ind w:firstLine="540"/>
        <w:jc w:val="center"/>
        <w:rPr>
          <w:rFonts w:ascii="Arial" w:eastAsia="Times New Roman" w:hAnsi="Arial" w:cs="Arial"/>
          <w:b/>
          <w:sz w:val="24"/>
          <w:szCs w:val="24"/>
          <w:lang w:val="en-US"/>
        </w:rPr>
      </w:pPr>
    </w:p>
    <w:p w:rsidR="005F0C55" w:rsidRPr="006143A3" w:rsidRDefault="00151326" w:rsidP="005F0C55">
      <w:pPr>
        <w:spacing w:after="0" w:line="360" w:lineRule="auto"/>
        <w:ind w:firstLine="540"/>
        <w:jc w:val="center"/>
        <w:rPr>
          <w:rFonts w:ascii="Arial" w:eastAsia="Times New Roman" w:hAnsi="Arial" w:cs="Arial"/>
          <w:b/>
          <w:sz w:val="24"/>
          <w:szCs w:val="24"/>
          <w:lang w:val="en-US"/>
        </w:rPr>
      </w:pPr>
      <w:r w:rsidRPr="00151326">
        <w:rPr>
          <w:rFonts w:ascii="Arial" w:eastAsia="Times New Roman" w:hAnsi="Arial" w:cs="Arial"/>
          <w:b/>
          <w:sz w:val="24"/>
          <w:szCs w:val="24"/>
          <w:lang w:val="en-US"/>
        </w:rPr>
        <w:pict>
          <v:shape id="_x0000_s1027" type="#_x0000_t32" style="position:absolute;left:0;text-align:left;margin-left:294.45pt;margin-top:4pt;width:.05pt;height:25.5pt;z-index:251661312" o:connectortype="straight" strokecolor="black [3213]">
            <v:stroke dashstyle="dash" endarrow="block"/>
          </v:shape>
        </w:pict>
      </w:r>
    </w:p>
    <w:p w:rsidR="005F0C55" w:rsidRPr="006143A3" w:rsidRDefault="005F0C55" w:rsidP="005F0C55">
      <w:pPr>
        <w:spacing w:after="0" w:line="360" w:lineRule="auto"/>
        <w:ind w:firstLine="540"/>
        <w:jc w:val="center"/>
        <w:rPr>
          <w:rFonts w:ascii="Arial" w:eastAsia="Times New Roman" w:hAnsi="Arial" w:cs="Arial"/>
          <w:b/>
          <w:sz w:val="24"/>
          <w:szCs w:val="24"/>
          <w:lang w:val="en-US"/>
        </w:rPr>
      </w:pPr>
    </w:p>
    <w:p w:rsidR="005F0C55" w:rsidRPr="006143A3" w:rsidRDefault="005F0C55" w:rsidP="005F0C55">
      <w:pPr>
        <w:spacing w:after="0" w:line="360" w:lineRule="auto"/>
        <w:ind w:firstLine="540"/>
        <w:jc w:val="center"/>
        <w:rPr>
          <w:rFonts w:ascii="Arial" w:eastAsia="Times New Roman" w:hAnsi="Arial" w:cs="Arial"/>
          <w:b/>
          <w:sz w:val="24"/>
          <w:szCs w:val="24"/>
          <w:lang w:val="en-US"/>
        </w:rPr>
      </w:pPr>
    </w:p>
    <w:p w:rsidR="005F0C55" w:rsidRPr="006143A3" w:rsidRDefault="005F0C55" w:rsidP="005F0C55">
      <w:pPr>
        <w:spacing w:after="0" w:line="360" w:lineRule="auto"/>
        <w:ind w:firstLine="540"/>
        <w:jc w:val="center"/>
        <w:rPr>
          <w:rFonts w:ascii="Arial" w:eastAsia="Times New Roman" w:hAnsi="Arial" w:cs="Arial"/>
          <w:b/>
          <w:sz w:val="24"/>
          <w:szCs w:val="24"/>
          <w:lang w:val="en-US"/>
        </w:rPr>
      </w:pPr>
    </w:p>
    <w:p w:rsidR="005F0C55" w:rsidRPr="006143A3" w:rsidRDefault="005F0C55" w:rsidP="005F0C55">
      <w:pPr>
        <w:spacing w:after="0" w:line="360" w:lineRule="auto"/>
        <w:ind w:firstLine="540"/>
        <w:jc w:val="center"/>
        <w:rPr>
          <w:rFonts w:ascii="Arial" w:eastAsia="Times New Roman" w:hAnsi="Arial" w:cs="Arial"/>
          <w:b/>
          <w:sz w:val="24"/>
          <w:szCs w:val="24"/>
          <w:lang w:val="en-US"/>
        </w:rPr>
      </w:pPr>
    </w:p>
    <w:p w:rsidR="005F0C55" w:rsidRPr="006143A3" w:rsidRDefault="005F0C55" w:rsidP="005F0C55">
      <w:pPr>
        <w:spacing w:after="0" w:line="360" w:lineRule="auto"/>
        <w:ind w:firstLine="540"/>
        <w:jc w:val="center"/>
        <w:rPr>
          <w:rFonts w:ascii="Arial" w:eastAsia="Times New Roman" w:hAnsi="Arial" w:cs="Arial"/>
          <w:b/>
          <w:sz w:val="24"/>
          <w:szCs w:val="24"/>
          <w:lang w:val="en-US"/>
        </w:rPr>
      </w:pPr>
    </w:p>
    <w:p w:rsidR="005F0C55" w:rsidRPr="006143A3" w:rsidRDefault="005F0C55" w:rsidP="005F0C55">
      <w:pPr>
        <w:tabs>
          <w:tab w:val="left" w:pos="3690"/>
        </w:tabs>
        <w:spacing w:after="0" w:line="360" w:lineRule="auto"/>
        <w:ind w:firstLine="540"/>
        <w:jc w:val="center"/>
        <w:rPr>
          <w:rFonts w:ascii="Arial" w:eastAsia="Times New Roman" w:hAnsi="Arial" w:cs="Arial"/>
          <w:b/>
          <w:sz w:val="24"/>
          <w:szCs w:val="24"/>
          <w:lang w:val="en-US"/>
        </w:rPr>
      </w:pPr>
    </w:p>
    <w:p w:rsidR="005F0C55" w:rsidRPr="006143A3" w:rsidRDefault="005F0C55" w:rsidP="005F0C55">
      <w:pPr>
        <w:spacing w:after="0" w:line="360" w:lineRule="auto"/>
        <w:ind w:firstLine="540"/>
        <w:jc w:val="center"/>
        <w:rPr>
          <w:rFonts w:ascii="Arial" w:eastAsia="Times New Roman" w:hAnsi="Arial" w:cs="Arial"/>
          <w:b/>
          <w:sz w:val="24"/>
          <w:szCs w:val="24"/>
          <w:lang w:val="en-US"/>
        </w:rPr>
      </w:pPr>
    </w:p>
    <w:p w:rsidR="00EA22E0" w:rsidRDefault="00EA22E0" w:rsidP="005F0C55">
      <w:pPr>
        <w:spacing w:after="0" w:line="360" w:lineRule="auto"/>
        <w:jc w:val="center"/>
        <w:rPr>
          <w:rFonts w:ascii="Arial" w:eastAsia="Times New Roman" w:hAnsi="Arial" w:cs="Arial"/>
          <w:b/>
          <w:sz w:val="24"/>
          <w:szCs w:val="24"/>
        </w:rPr>
      </w:pPr>
    </w:p>
    <w:p w:rsidR="00EA22E0" w:rsidRPr="006143A3" w:rsidRDefault="00EA22E0" w:rsidP="00EA22E0">
      <w:pPr>
        <w:widowControl w:val="0"/>
        <w:autoSpaceDE w:val="0"/>
        <w:autoSpaceDN w:val="0"/>
        <w:adjustRightInd w:val="0"/>
        <w:spacing w:after="0" w:line="240" w:lineRule="auto"/>
        <w:ind w:right="58" w:firstLine="720"/>
        <w:jc w:val="both"/>
        <w:rPr>
          <w:rFonts w:ascii="Times New Roman" w:hAnsi="Times New Roman" w:cs="Times New Roman"/>
          <w:color w:val="000000" w:themeColor="text1"/>
          <w:spacing w:val="1"/>
          <w:sz w:val="24"/>
          <w:szCs w:val="24"/>
          <w:lang w:val="en-US"/>
        </w:rPr>
      </w:pPr>
      <w:proofErr w:type="spellStart"/>
      <w:r w:rsidRPr="006143A3">
        <w:rPr>
          <w:rFonts w:ascii="Times New Roman" w:hAnsi="Times New Roman" w:cs="Times New Roman"/>
          <w:color w:val="000000" w:themeColor="text1"/>
          <w:spacing w:val="1"/>
          <w:sz w:val="24"/>
          <w:szCs w:val="24"/>
          <w:lang w:val="en-US"/>
        </w:rPr>
        <w:t>Giddens</w:t>
      </w:r>
      <w:proofErr w:type="spellEnd"/>
      <w:r w:rsidRPr="006143A3">
        <w:rPr>
          <w:rFonts w:ascii="Times New Roman" w:hAnsi="Times New Roman" w:cs="Times New Roman"/>
          <w:color w:val="000000" w:themeColor="text1"/>
          <w:spacing w:val="1"/>
          <w:sz w:val="24"/>
          <w:szCs w:val="24"/>
          <w:lang w:val="en-US"/>
        </w:rPr>
        <w:t xml:space="preserve"> formulate his structure, system and </w:t>
      </w:r>
      <w:proofErr w:type="spellStart"/>
      <w:r w:rsidRPr="006143A3">
        <w:rPr>
          <w:rFonts w:ascii="Times New Roman" w:hAnsi="Times New Roman" w:cs="Times New Roman"/>
          <w:color w:val="000000" w:themeColor="text1"/>
          <w:spacing w:val="1"/>
          <w:sz w:val="24"/>
          <w:szCs w:val="24"/>
          <w:lang w:val="en-US"/>
        </w:rPr>
        <w:t>structuration</w:t>
      </w:r>
      <w:proofErr w:type="spellEnd"/>
      <w:r w:rsidRPr="006143A3">
        <w:rPr>
          <w:rFonts w:ascii="Times New Roman" w:hAnsi="Times New Roman" w:cs="Times New Roman"/>
          <w:color w:val="000000" w:themeColor="text1"/>
          <w:spacing w:val="1"/>
          <w:sz w:val="24"/>
          <w:szCs w:val="24"/>
          <w:lang w:val="en-US"/>
        </w:rPr>
        <w:t xml:space="preserve"> </w:t>
      </w:r>
      <w:proofErr w:type="spellStart"/>
      <w:r w:rsidRPr="006143A3">
        <w:rPr>
          <w:rFonts w:ascii="Times New Roman" w:hAnsi="Times New Roman" w:cs="Times New Roman"/>
          <w:color w:val="000000" w:themeColor="text1"/>
          <w:spacing w:val="1"/>
          <w:sz w:val="24"/>
          <w:szCs w:val="24"/>
          <w:lang w:val="en-US"/>
        </w:rPr>
        <w:t>conceps</w:t>
      </w:r>
      <w:proofErr w:type="spellEnd"/>
      <w:r w:rsidRPr="006143A3">
        <w:rPr>
          <w:rFonts w:ascii="Times New Roman" w:hAnsi="Times New Roman" w:cs="Times New Roman"/>
          <w:color w:val="000000" w:themeColor="text1"/>
          <w:spacing w:val="1"/>
          <w:sz w:val="24"/>
          <w:szCs w:val="24"/>
          <w:lang w:val="en-US"/>
        </w:rPr>
        <w:t xml:space="preserve"> as follows:</w:t>
      </w:r>
    </w:p>
    <w:p w:rsidR="00EA22E0" w:rsidRPr="006143A3" w:rsidRDefault="00EA22E0" w:rsidP="00EA22E0">
      <w:pPr>
        <w:widowControl w:val="0"/>
        <w:autoSpaceDE w:val="0"/>
        <w:autoSpaceDN w:val="0"/>
        <w:adjustRightInd w:val="0"/>
        <w:spacing w:after="0" w:line="240" w:lineRule="auto"/>
        <w:ind w:right="58"/>
        <w:jc w:val="both"/>
        <w:rPr>
          <w:rFonts w:ascii="Times New Roman" w:hAnsi="Times New Roman" w:cs="Times New Roman"/>
          <w:color w:val="000000" w:themeColor="text1"/>
          <w:position w:val="8"/>
          <w:sz w:val="24"/>
          <w:szCs w:val="24"/>
          <w:lang w:val="en-US"/>
        </w:rPr>
      </w:pPr>
    </w:p>
    <w:p w:rsidR="00EA22E0" w:rsidRPr="006143A3" w:rsidRDefault="00EA22E0" w:rsidP="00EA22E0">
      <w:pPr>
        <w:pStyle w:val="NoSpacing"/>
        <w:jc w:val="center"/>
        <w:rPr>
          <w:rFonts w:ascii="Times New Roman" w:hAnsi="Times New Roman" w:cs="Times New Roman"/>
          <w:color w:val="000000" w:themeColor="text1"/>
          <w:sz w:val="24"/>
          <w:szCs w:val="24"/>
        </w:rPr>
      </w:pPr>
      <w:r w:rsidRPr="006143A3">
        <w:rPr>
          <w:rFonts w:ascii="Times New Roman" w:hAnsi="Times New Roman" w:cs="Times New Roman"/>
          <w:color w:val="000000" w:themeColor="text1"/>
          <w:sz w:val="24"/>
          <w:szCs w:val="24"/>
        </w:rPr>
        <w:t xml:space="preserve">Structure, System and </w:t>
      </w:r>
      <w:proofErr w:type="spellStart"/>
      <w:r w:rsidRPr="006143A3">
        <w:rPr>
          <w:rFonts w:ascii="Times New Roman" w:hAnsi="Times New Roman" w:cs="Times New Roman"/>
          <w:color w:val="000000" w:themeColor="text1"/>
          <w:sz w:val="24"/>
          <w:szCs w:val="24"/>
        </w:rPr>
        <w:t>Structuration</w:t>
      </w:r>
      <w:proofErr w:type="spellEnd"/>
      <w:r w:rsidRPr="006143A3">
        <w:rPr>
          <w:rFonts w:ascii="Times New Roman" w:hAnsi="Times New Roman" w:cs="Times New Roman"/>
          <w:color w:val="000000" w:themeColor="text1"/>
          <w:sz w:val="24"/>
          <w:szCs w:val="24"/>
        </w:rPr>
        <w:t xml:space="preserve"> Concept</w:t>
      </w:r>
    </w:p>
    <w:tbl>
      <w:tblPr>
        <w:tblStyle w:val="TableGrid"/>
        <w:tblW w:w="0" w:type="auto"/>
        <w:tblLook w:val="04A0"/>
      </w:tblPr>
      <w:tblGrid>
        <w:gridCol w:w="2829"/>
        <w:gridCol w:w="2829"/>
        <w:gridCol w:w="2829"/>
      </w:tblGrid>
      <w:tr w:rsidR="00EA22E0" w:rsidRPr="006143A3" w:rsidTr="005476A1">
        <w:tc>
          <w:tcPr>
            <w:tcW w:w="2829" w:type="dxa"/>
          </w:tcPr>
          <w:p w:rsidR="00EA22E0" w:rsidRPr="006143A3" w:rsidRDefault="00EA22E0" w:rsidP="005476A1">
            <w:pPr>
              <w:pStyle w:val="NoSpacing"/>
              <w:jc w:val="center"/>
              <w:rPr>
                <w:rFonts w:ascii="Times New Roman" w:hAnsi="Times New Roman" w:cs="Times New Roman"/>
                <w:b/>
                <w:color w:val="000000" w:themeColor="text1"/>
                <w:sz w:val="24"/>
                <w:szCs w:val="24"/>
              </w:rPr>
            </w:pPr>
            <w:r w:rsidRPr="006143A3">
              <w:rPr>
                <w:rFonts w:ascii="Times New Roman" w:hAnsi="Times New Roman" w:cs="Times New Roman"/>
                <w:b/>
                <w:color w:val="000000" w:themeColor="text1"/>
                <w:sz w:val="24"/>
                <w:szCs w:val="24"/>
              </w:rPr>
              <w:t>Structure</w:t>
            </w:r>
          </w:p>
        </w:tc>
        <w:tc>
          <w:tcPr>
            <w:tcW w:w="2829" w:type="dxa"/>
          </w:tcPr>
          <w:p w:rsidR="00EA22E0" w:rsidRPr="006143A3" w:rsidRDefault="00EA22E0" w:rsidP="005476A1">
            <w:pPr>
              <w:pStyle w:val="NoSpacing"/>
              <w:jc w:val="center"/>
              <w:rPr>
                <w:rFonts w:ascii="Times New Roman" w:hAnsi="Times New Roman" w:cs="Times New Roman"/>
                <w:b/>
                <w:color w:val="000000" w:themeColor="text1"/>
                <w:sz w:val="24"/>
                <w:szCs w:val="24"/>
              </w:rPr>
            </w:pPr>
            <w:r w:rsidRPr="006143A3">
              <w:rPr>
                <w:rFonts w:ascii="Times New Roman" w:hAnsi="Times New Roman" w:cs="Times New Roman"/>
                <w:b/>
                <w:color w:val="000000" w:themeColor="text1"/>
                <w:sz w:val="24"/>
                <w:szCs w:val="24"/>
              </w:rPr>
              <w:t>System</w:t>
            </w:r>
          </w:p>
        </w:tc>
        <w:tc>
          <w:tcPr>
            <w:tcW w:w="2829" w:type="dxa"/>
          </w:tcPr>
          <w:p w:rsidR="00EA22E0" w:rsidRPr="006143A3" w:rsidRDefault="00EA22E0" w:rsidP="005476A1">
            <w:pPr>
              <w:pStyle w:val="NoSpacing"/>
              <w:jc w:val="center"/>
              <w:rPr>
                <w:rFonts w:ascii="Times New Roman" w:hAnsi="Times New Roman" w:cs="Times New Roman"/>
                <w:b/>
                <w:color w:val="000000" w:themeColor="text1"/>
                <w:sz w:val="24"/>
                <w:szCs w:val="24"/>
              </w:rPr>
            </w:pPr>
            <w:proofErr w:type="spellStart"/>
            <w:r w:rsidRPr="006143A3">
              <w:rPr>
                <w:rFonts w:ascii="Times New Roman" w:hAnsi="Times New Roman" w:cs="Times New Roman"/>
                <w:b/>
                <w:color w:val="000000" w:themeColor="text1"/>
                <w:sz w:val="24"/>
                <w:szCs w:val="24"/>
              </w:rPr>
              <w:t>Structuration</w:t>
            </w:r>
            <w:proofErr w:type="spellEnd"/>
          </w:p>
        </w:tc>
      </w:tr>
      <w:tr w:rsidR="00EA22E0" w:rsidRPr="006143A3" w:rsidTr="005476A1">
        <w:tc>
          <w:tcPr>
            <w:tcW w:w="2829" w:type="dxa"/>
          </w:tcPr>
          <w:p w:rsidR="00EA22E0" w:rsidRPr="006143A3" w:rsidRDefault="00EA22E0" w:rsidP="005476A1">
            <w:pPr>
              <w:pStyle w:val="NoSpacing"/>
              <w:rPr>
                <w:rFonts w:ascii="Times New Roman" w:hAnsi="Times New Roman" w:cs="Times New Roman"/>
                <w:color w:val="000000" w:themeColor="text1"/>
                <w:sz w:val="24"/>
                <w:szCs w:val="24"/>
              </w:rPr>
            </w:pPr>
            <w:r w:rsidRPr="006143A3">
              <w:rPr>
                <w:rFonts w:ascii="Times New Roman" w:hAnsi="Times New Roman" w:cs="Times New Roman"/>
                <w:color w:val="000000" w:themeColor="text1"/>
                <w:sz w:val="24"/>
                <w:szCs w:val="24"/>
              </w:rPr>
              <w:t xml:space="preserve">Rules and resources or an array of transformation relations, organized as complements of social systems.   </w:t>
            </w:r>
          </w:p>
        </w:tc>
        <w:tc>
          <w:tcPr>
            <w:tcW w:w="2829" w:type="dxa"/>
          </w:tcPr>
          <w:p w:rsidR="00EA22E0" w:rsidRPr="006143A3" w:rsidRDefault="00EA22E0" w:rsidP="005476A1">
            <w:pPr>
              <w:pStyle w:val="NoSpacing"/>
              <w:rPr>
                <w:rFonts w:ascii="Times New Roman" w:hAnsi="Times New Roman" w:cs="Times New Roman"/>
                <w:color w:val="000000" w:themeColor="text1"/>
                <w:sz w:val="24"/>
                <w:szCs w:val="24"/>
              </w:rPr>
            </w:pPr>
            <w:r w:rsidRPr="006143A3">
              <w:rPr>
                <w:rFonts w:ascii="Times New Roman" w:hAnsi="Times New Roman" w:cs="Times New Roman"/>
                <w:color w:val="000000" w:themeColor="text1"/>
                <w:sz w:val="24"/>
                <w:szCs w:val="24"/>
              </w:rPr>
              <w:t xml:space="preserve">Relations reproduced between actors or collectivities, organized as social practices. </w:t>
            </w:r>
          </w:p>
        </w:tc>
        <w:tc>
          <w:tcPr>
            <w:tcW w:w="2829" w:type="dxa"/>
          </w:tcPr>
          <w:p w:rsidR="00EA22E0" w:rsidRPr="006143A3" w:rsidRDefault="00EA22E0" w:rsidP="005476A1">
            <w:pPr>
              <w:pStyle w:val="NoSpacing"/>
              <w:rPr>
                <w:rFonts w:ascii="Times New Roman" w:hAnsi="Times New Roman" w:cs="Times New Roman"/>
                <w:color w:val="000000" w:themeColor="text1"/>
                <w:sz w:val="24"/>
                <w:szCs w:val="24"/>
              </w:rPr>
            </w:pPr>
            <w:r w:rsidRPr="006143A3">
              <w:rPr>
                <w:rFonts w:ascii="Times New Roman" w:hAnsi="Times New Roman" w:cs="Times New Roman"/>
                <w:color w:val="000000" w:themeColor="text1"/>
                <w:sz w:val="24"/>
                <w:szCs w:val="24"/>
              </w:rPr>
              <w:t xml:space="preserve">Conditions which regulate repeatability or structures transformation, and thus reproduction of social systems itself. </w:t>
            </w:r>
          </w:p>
        </w:tc>
      </w:tr>
    </w:tbl>
    <w:p w:rsidR="00EA22E0" w:rsidRPr="006143A3" w:rsidRDefault="00EA22E0" w:rsidP="00EA22E0">
      <w:pPr>
        <w:pStyle w:val="NoSpacing"/>
        <w:jc w:val="center"/>
        <w:rPr>
          <w:rFonts w:ascii="Times New Roman" w:hAnsi="Times New Roman" w:cs="Times New Roman"/>
          <w:i/>
          <w:color w:val="000000" w:themeColor="text1"/>
          <w:sz w:val="24"/>
          <w:szCs w:val="24"/>
        </w:rPr>
      </w:pPr>
      <w:r w:rsidRPr="006143A3">
        <w:rPr>
          <w:rFonts w:ascii="Times New Roman" w:hAnsi="Times New Roman" w:cs="Times New Roman"/>
          <w:i/>
          <w:color w:val="000000" w:themeColor="text1"/>
          <w:sz w:val="24"/>
          <w:szCs w:val="24"/>
        </w:rPr>
        <w:t xml:space="preserve">Source: Anthony </w:t>
      </w:r>
      <w:proofErr w:type="spellStart"/>
      <w:r w:rsidRPr="006143A3">
        <w:rPr>
          <w:rFonts w:ascii="Times New Roman" w:hAnsi="Times New Roman" w:cs="Times New Roman"/>
          <w:i/>
          <w:color w:val="000000" w:themeColor="text1"/>
          <w:sz w:val="24"/>
          <w:szCs w:val="24"/>
        </w:rPr>
        <w:t>Giddens</w:t>
      </w:r>
      <w:proofErr w:type="spellEnd"/>
      <w:r w:rsidRPr="006143A3">
        <w:rPr>
          <w:rFonts w:ascii="Times New Roman" w:hAnsi="Times New Roman" w:cs="Times New Roman"/>
          <w:i/>
          <w:color w:val="000000" w:themeColor="text1"/>
          <w:sz w:val="24"/>
          <w:szCs w:val="24"/>
        </w:rPr>
        <w:t xml:space="preserve"> (2010)</w:t>
      </w:r>
    </w:p>
    <w:p w:rsidR="00EA22E0" w:rsidRPr="006143A3" w:rsidRDefault="00EA22E0" w:rsidP="00EA22E0">
      <w:pPr>
        <w:widowControl w:val="0"/>
        <w:autoSpaceDE w:val="0"/>
        <w:autoSpaceDN w:val="0"/>
        <w:adjustRightInd w:val="0"/>
        <w:spacing w:after="0" w:line="240" w:lineRule="auto"/>
        <w:ind w:right="63"/>
        <w:jc w:val="both"/>
        <w:rPr>
          <w:rFonts w:ascii="Times New Roman" w:hAnsi="Times New Roman" w:cs="Times New Roman"/>
          <w:color w:val="000000" w:themeColor="text1"/>
          <w:position w:val="8"/>
          <w:sz w:val="24"/>
          <w:szCs w:val="24"/>
          <w:lang w:val="en-US"/>
        </w:rPr>
      </w:pPr>
    </w:p>
    <w:p w:rsidR="00EA22E0" w:rsidRPr="006143A3" w:rsidRDefault="00EA22E0" w:rsidP="00EA22E0">
      <w:pPr>
        <w:widowControl w:val="0"/>
        <w:autoSpaceDE w:val="0"/>
        <w:autoSpaceDN w:val="0"/>
        <w:adjustRightInd w:val="0"/>
        <w:spacing w:after="0" w:line="240" w:lineRule="auto"/>
        <w:ind w:right="63" w:firstLine="720"/>
        <w:jc w:val="both"/>
        <w:rPr>
          <w:rFonts w:ascii="Times New Roman" w:hAnsi="Times New Roman" w:cs="Times New Roman"/>
          <w:color w:val="000000" w:themeColor="text1"/>
          <w:spacing w:val="-2"/>
          <w:sz w:val="24"/>
          <w:szCs w:val="24"/>
          <w:lang w:val="en-US"/>
        </w:rPr>
      </w:pPr>
      <w:proofErr w:type="spellStart"/>
      <w:r w:rsidRPr="006143A3">
        <w:rPr>
          <w:rFonts w:ascii="Times New Roman" w:hAnsi="Times New Roman" w:cs="Times New Roman"/>
          <w:color w:val="000000" w:themeColor="text1"/>
          <w:spacing w:val="-2"/>
          <w:sz w:val="24"/>
          <w:szCs w:val="24"/>
          <w:lang w:val="en-US"/>
        </w:rPr>
        <w:t>Giddens</w:t>
      </w:r>
      <w:proofErr w:type="spellEnd"/>
      <w:r w:rsidRPr="006143A3">
        <w:rPr>
          <w:rFonts w:ascii="Times New Roman" w:hAnsi="Times New Roman" w:cs="Times New Roman"/>
          <w:color w:val="000000" w:themeColor="text1"/>
          <w:spacing w:val="-2"/>
          <w:sz w:val="24"/>
          <w:szCs w:val="24"/>
          <w:lang w:val="en-US"/>
        </w:rPr>
        <w:t xml:space="preserve"> viewed three structure clusters. First of all, marking or signification structure (</w:t>
      </w:r>
      <w:r w:rsidRPr="006143A3">
        <w:rPr>
          <w:rFonts w:ascii="Times New Roman" w:hAnsi="Times New Roman" w:cs="Times New Roman"/>
          <w:i/>
          <w:color w:val="000000" w:themeColor="text1"/>
          <w:spacing w:val="-2"/>
          <w:sz w:val="24"/>
          <w:szCs w:val="24"/>
          <w:lang w:val="en-US"/>
        </w:rPr>
        <w:t>signification</w:t>
      </w:r>
      <w:r w:rsidRPr="006143A3">
        <w:rPr>
          <w:rFonts w:ascii="Times New Roman" w:hAnsi="Times New Roman" w:cs="Times New Roman"/>
          <w:color w:val="000000" w:themeColor="text1"/>
          <w:spacing w:val="-2"/>
          <w:sz w:val="24"/>
          <w:szCs w:val="24"/>
          <w:lang w:val="en-US"/>
        </w:rPr>
        <w:t>) related with symbolical schematic, meaning, mentioning and discourse. Second, possession or domination structure (</w:t>
      </w:r>
      <w:r w:rsidRPr="006143A3">
        <w:rPr>
          <w:rFonts w:ascii="Times New Roman" w:hAnsi="Times New Roman" w:cs="Times New Roman"/>
          <w:i/>
          <w:color w:val="000000" w:themeColor="text1"/>
          <w:spacing w:val="-2"/>
          <w:sz w:val="24"/>
          <w:szCs w:val="24"/>
          <w:lang w:val="en-US"/>
        </w:rPr>
        <w:t>domination</w:t>
      </w:r>
      <w:r w:rsidRPr="006143A3">
        <w:rPr>
          <w:rFonts w:ascii="Times New Roman" w:hAnsi="Times New Roman" w:cs="Times New Roman"/>
          <w:color w:val="000000" w:themeColor="text1"/>
          <w:spacing w:val="-2"/>
          <w:sz w:val="24"/>
          <w:szCs w:val="24"/>
          <w:lang w:val="en-US"/>
        </w:rPr>
        <w:t>) which covers possession schematic over people (</w:t>
      </w:r>
      <w:r w:rsidRPr="006143A3">
        <w:rPr>
          <w:rFonts w:ascii="Times New Roman" w:hAnsi="Times New Roman" w:cs="Times New Roman"/>
          <w:i/>
          <w:color w:val="000000" w:themeColor="text1"/>
          <w:spacing w:val="-2"/>
          <w:sz w:val="24"/>
          <w:szCs w:val="24"/>
          <w:lang w:val="en-US"/>
        </w:rPr>
        <w:t>political</w:t>
      </w:r>
      <w:r w:rsidRPr="006143A3">
        <w:rPr>
          <w:rFonts w:ascii="Times New Roman" w:hAnsi="Times New Roman" w:cs="Times New Roman"/>
          <w:color w:val="000000" w:themeColor="text1"/>
          <w:spacing w:val="-2"/>
          <w:sz w:val="24"/>
          <w:szCs w:val="24"/>
          <w:lang w:val="en-US"/>
        </w:rPr>
        <w:t>) and goods/things (</w:t>
      </w:r>
      <w:r w:rsidRPr="006143A3">
        <w:rPr>
          <w:rFonts w:ascii="Times New Roman" w:hAnsi="Times New Roman" w:cs="Times New Roman"/>
          <w:i/>
          <w:color w:val="000000" w:themeColor="text1"/>
          <w:spacing w:val="-2"/>
          <w:sz w:val="24"/>
          <w:szCs w:val="24"/>
          <w:lang w:val="en-US"/>
        </w:rPr>
        <w:t>economy</w:t>
      </w:r>
      <w:r w:rsidRPr="006143A3">
        <w:rPr>
          <w:rFonts w:ascii="Times New Roman" w:hAnsi="Times New Roman" w:cs="Times New Roman"/>
          <w:color w:val="000000" w:themeColor="text1"/>
          <w:spacing w:val="-2"/>
          <w:sz w:val="24"/>
          <w:szCs w:val="24"/>
          <w:lang w:val="en-US"/>
        </w:rPr>
        <w:t xml:space="preserve">). Third, </w:t>
      </w:r>
      <w:r w:rsidRPr="006143A3">
        <w:rPr>
          <w:rFonts w:ascii="Times New Roman" w:hAnsi="Times New Roman" w:cs="Times New Roman"/>
          <w:color w:val="000000" w:themeColor="text1"/>
          <w:spacing w:val="-2"/>
          <w:sz w:val="24"/>
          <w:szCs w:val="24"/>
          <w:lang w:val="en-US"/>
        </w:rPr>
        <w:lastRenderedPageBreak/>
        <w:t>functionalism in discard</w:t>
      </w:r>
      <w:r>
        <w:rPr>
          <w:rFonts w:ascii="Times New Roman" w:hAnsi="Times New Roman" w:cs="Times New Roman"/>
          <w:color w:val="000000" w:themeColor="text1"/>
          <w:spacing w:val="-2"/>
          <w:sz w:val="24"/>
          <w:szCs w:val="24"/>
          <w:lang w:val="en-US"/>
        </w:rPr>
        <w:t xml:space="preserve"> or </w:t>
      </w:r>
      <w:r>
        <w:rPr>
          <w:rFonts w:ascii="Times New Roman" w:hAnsi="Times New Roman" w:cs="Times New Roman"/>
          <w:color w:val="000000" w:themeColor="text1"/>
          <w:spacing w:val="-2"/>
          <w:sz w:val="24"/>
          <w:szCs w:val="24"/>
        </w:rPr>
        <w:t xml:space="preserve">ignore </w:t>
      </w:r>
      <w:r w:rsidRPr="006143A3">
        <w:rPr>
          <w:rFonts w:ascii="Times New Roman" w:hAnsi="Times New Roman" w:cs="Times New Roman"/>
          <w:color w:val="000000" w:themeColor="text1"/>
          <w:spacing w:val="-2"/>
          <w:sz w:val="24"/>
          <w:szCs w:val="24"/>
          <w:lang w:val="en-US"/>
        </w:rPr>
        <w:t xml:space="preserve">space and time aspects when both space and time was basically attached to people or human social practices as actors in social life. </w:t>
      </w:r>
    </w:p>
    <w:p w:rsidR="00EA22E0" w:rsidRPr="006143A3" w:rsidRDefault="00EA22E0" w:rsidP="00EA22E0">
      <w:pPr>
        <w:widowControl w:val="0"/>
        <w:autoSpaceDE w:val="0"/>
        <w:autoSpaceDN w:val="0"/>
        <w:adjustRightInd w:val="0"/>
        <w:spacing w:after="0" w:line="240" w:lineRule="auto"/>
        <w:ind w:right="-38"/>
        <w:jc w:val="both"/>
        <w:rPr>
          <w:rFonts w:ascii="Times New Roman" w:hAnsi="Times New Roman" w:cs="Times New Roman"/>
          <w:iCs/>
          <w:color w:val="000000" w:themeColor="text1"/>
          <w:sz w:val="24"/>
          <w:szCs w:val="24"/>
          <w:lang w:val="en-US"/>
        </w:rPr>
      </w:pPr>
      <w:r w:rsidRPr="006143A3">
        <w:rPr>
          <w:rFonts w:ascii="Times New Roman" w:hAnsi="Times New Roman" w:cs="Times New Roman"/>
          <w:iCs/>
          <w:color w:val="000000" w:themeColor="text1"/>
          <w:sz w:val="24"/>
          <w:szCs w:val="24"/>
          <w:lang w:val="en-US"/>
        </w:rPr>
        <w:tab/>
        <w:t xml:space="preserve">Government has facilitating educated youth potential in villages through </w:t>
      </w:r>
      <w:proofErr w:type="spellStart"/>
      <w:r w:rsidRPr="006143A3">
        <w:rPr>
          <w:rFonts w:ascii="Times New Roman" w:hAnsi="Times New Roman" w:cs="Times New Roman"/>
          <w:iCs/>
          <w:color w:val="000000" w:themeColor="text1"/>
          <w:sz w:val="24"/>
          <w:szCs w:val="24"/>
          <w:lang w:val="en-US"/>
        </w:rPr>
        <w:t>Pemuda</w:t>
      </w:r>
      <w:proofErr w:type="spellEnd"/>
      <w:r w:rsidRPr="006143A3">
        <w:rPr>
          <w:rFonts w:ascii="Times New Roman" w:hAnsi="Times New Roman" w:cs="Times New Roman"/>
          <w:iCs/>
          <w:color w:val="000000" w:themeColor="text1"/>
          <w:sz w:val="24"/>
          <w:szCs w:val="24"/>
          <w:lang w:val="en-US"/>
        </w:rPr>
        <w:t xml:space="preserve"> </w:t>
      </w:r>
      <w:proofErr w:type="spellStart"/>
      <w:r w:rsidRPr="006143A3">
        <w:rPr>
          <w:rFonts w:ascii="Times New Roman" w:hAnsi="Times New Roman" w:cs="Times New Roman"/>
          <w:iCs/>
          <w:color w:val="000000" w:themeColor="text1"/>
          <w:sz w:val="24"/>
          <w:szCs w:val="24"/>
          <w:lang w:val="en-US"/>
        </w:rPr>
        <w:t>Sarjana</w:t>
      </w:r>
      <w:proofErr w:type="spellEnd"/>
      <w:r w:rsidRPr="006143A3">
        <w:rPr>
          <w:rFonts w:ascii="Times New Roman" w:hAnsi="Times New Roman" w:cs="Times New Roman"/>
          <w:iCs/>
          <w:color w:val="000000" w:themeColor="text1"/>
          <w:sz w:val="24"/>
          <w:szCs w:val="24"/>
          <w:lang w:val="en-US"/>
        </w:rPr>
        <w:t xml:space="preserve"> </w:t>
      </w:r>
      <w:proofErr w:type="spellStart"/>
      <w:r w:rsidRPr="006143A3">
        <w:rPr>
          <w:rFonts w:ascii="Times New Roman" w:hAnsi="Times New Roman" w:cs="Times New Roman"/>
          <w:iCs/>
          <w:color w:val="000000" w:themeColor="text1"/>
          <w:sz w:val="24"/>
          <w:szCs w:val="24"/>
          <w:lang w:val="en-US"/>
        </w:rPr>
        <w:t>Penggerak</w:t>
      </w:r>
      <w:proofErr w:type="spellEnd"/>
      <w:r w:rsidRPr="006143A3">
        <w:rPr>
          <w:rFonts w:ascii="Times New Roman" w:hAnsi="Times New Roman" w:cs="Times New Roman"/>
          <w:iCs/>
          <w:color w:val="000000" w:themeColor="text1"/>
          <w:sz w:val="24"/>
          <w:szCs w:val="24"/>
          <w:lang w:val="en-US"/>
        </w:rPr>
        <w:t xml:space="preserve"> Pembangunan </w:t>
      </w:r>
      <w:proofErr w:type="spellStart"/>
      <w:r w:rsidRPr="006143A3">
        <w:rPr>
          <w:rFonts w:ascii="Times New Roman" w:hAnsi="Times New Roman" w:cs="Times New Roman"/>
          <w:iCs/>
          <w:color w:val="000000" w:themeColor="text1"/>
          <w:sz w:val="24"/>
          <w:szCs w:val="24"/>
          <w:lang w:val="en-US"/>
        </w:rPr>
        <w:t>di</w:t>
      </w:r>
      <w:proofErr w:type="spellEnd"/>
      <w:r w:rsidRPr="006143A3">
        <w:rPr>
          <w:rFonts w:ascii="Times New Roman" w:hAnsi="Times New Roman" w:cs="Times New Roman"/>
          <w:iCs/>
          <w:color w:val="000000" w:themeColor="text1"/>
          <w:sz w:val="24"/>
          <w:szCs w:val="24"/>
          <w:lang w:val="en-US"/>
        </w:rPr>
        <w:t xml:space="preserve"> </w:t>
      </w:r>
      <w:proofErr w:type="spellStart"/>
      <w:r w:rsidRPr="006143A3">
        <w:rPr>
          <w:rFonts w:ascii="Times New Roman" w:hAnsi="Times New Roman" w:cs="Times New Roman"/>
          <w:iCs/>
          <w:color w:val="000000" w:themeColor="text1"/>
          <w:sz w:val="24"/>
          <w:szCs w:val="24"/>
          <w:lang w:val="en-US"/>
        </w:rPr>
        <w:t>Pedesaan</w:t>
      </w:r>
      <w:proofErr w:type="spellEnd"/>
      <w:r w:rsidRPr="006143A3">
        <w:rPr>
          <w:rFonts w:ascii="Times New Roman" w:hAnsi="Times New Roman" w:cs="Times New Roman"/>
          <w:iCs/>
          <w:color w:val="000000" w:themeColor="text1"/>
          <w:sz w:val="24"/>
          <w:szCs w:val="24"/>
          <w:lang w:val="en-US"/>
        </w:rPr>
        <w:t xml:space="preserve"> (PSP3) program (</w:t>
      </w:r>
      <w:proofErr w:type="spellStart"/>
      <w:r w:rsidRPr="006143A3">
        <w:rPr>
          <w:rFonts w:ascii="Times New Roman" w:hAnsi="Times New Roman" w:cs="Times New Roman"/>
          <w:iCs/>
          <w:color w:val="000000" w:themeColor="text1"/>
          <w:sz w:val="24"/>
          <w:szCs w:val="24"/>
          <w:lang w:val="en-US"/>
        </w:rPr>
        <w:t>Kemenpora</w:t>
      </w:r>
      <w:proofErr w:type="spellEnd"/>
      <w:r w:rsidRPr="006143A3">
        <w:rPr>
          <w:rFonts w:ascii="Times New Roman" w:hAnsi="Times New Roman" w:cs="Times New Roman"/>
          <w:iCs/>
          <w:color w:val="000000" w:themeColor="text1"/>
          <w:sz w:val="24"/>
          <w:szCs w:val="24"/>
          <w:lang w:val="en-US"/>
        </w:rPr>
        <w:t xml:space="preserve">, 2013: 10). Through this developmental focus it was expected that PSP3 program could function as education vehicle for educated youth to improve commitment, pioneering spirit, voluntariness and youth awareness toward social economy and poverty issues in the village. The main target of village development was to apply self-support principle and social economy participation in production. </w:t>
      </w:r>
    </w:p>
    <w:p w:rsidR="00EA22E0" w:rsidRPr="006143A3" w:rsidRDefault="00EA22E0" w:rsidP="00EA22E0">
      <w:pPr>
        <w:widowControl w:val="0"/>
        <w:autoSpaceDE w:val="0"/>
        <w:autoSpaceDN w:val="0"/>
        <w:adjustRightInd w:val="0"/>
        <w:spacing w:after="0" w:line="240" w:lineRule="auto"/>
        <w:ind w:right="-38"/>
        <w:jc w:val="both"/>
        <w:rPr>
          <w:rFonts w:ascii="Times New Roman" w:hAnsi="Times New Roman" w:cs="Times New Roman"/>
          <w:iCs/>
          <w:color w:val="000000" w:themeColor="text1"/>
          <w:sz w:val="24"/>
          <w:szCs w:val="24"/>
          <w:lang w:val="en-US"/>
        </w:rPr>
      </w:pPr>
      <w:r w:rsidRPr="006143A3">
        <w:rPr>
          <w:rFonts w:ascii="Times New Roman" w:hAnsi="Times New Roman" w:cs="Times New Roman"/>
          <w:iCs/>
          <w:color w:val="000000" w:themeColor="text1"/>
          <w:sz w:val="24"/>
          <w:szCs w:val="24"/>
          <w:lang w:val="en-US"/>
        </w:rPr>
        <w:tab/>
        <w:t xml:space="preserve">High level of poverty was an irony in itself since this low poverty line occurs in the midst of abundant natural resources in the village. This reality illustrate that government capacity was still inadequate in managing the existing resources and in creating development innovation. Current policies were not effective enough to expand ownership and possession of developmental resources in various groups. The existence of a program within a community should be based on current issues faced by the community itself. In the urgent condition of PSP3 program within the community, it was related with at least three issues: working educated youth, village development, youth and national dynamics. </w:t>
      </w:r>
    </w:p>
    <w:p w:rsidR="00EA22E0" w:rsidRPr="006143A3" w:rsidRDefault="00EA22E0" w:rsidP="00EA22E0">
      <w:pPr>
        <w:widowControl w:val="0"/>
        <w:autoSpaceDE w:val="0"/>
        <w:autoSpaceDN w:val="0"/>
        <w:adjustRightInd w:val="0"/>
        <w:spacing w:after="0" w:line="240" w:lineRule="auto"/>
        <w:ind w:right="-38"/>
        <w:jc w:val="both"/>
        <w:rPr>
          <w:rFonts w:ascii="Times New Roman" w:hAnsi="Times New Roman" w:cs="Times New Roman"/>
          <w:iCs/>
          <w:color w:val="000000" w:themeColor="text1"/>
          <w:sz w:val="24"/>
          <w:szCs w:val="24"/>
          <w:lang w:val="en-US"/>
        </w:rPr>
      </w:pPr>
      <w:r w:rsidRPr="006143A3">
        <w:rPr>
          <w:rFonts w:ascii="Times New Roman" w:hAnsi="Times New Roman" w:cs="Times New Roman"/>
          <w:iCs/>
          <w:color w:val="000000" w:themeColor="text1"/>
          <w:sz w:val="24"/>
          <w:szCs w:val="24"/>
          <w:lang w:val="en-US"/>
        </w:rPr>
        <w:tab/>
        <w:t xml:space="preserve">Study related with PSP3 program in several region showed that this program was highly supported by the people and it can be seen from its continuity between the people and PSP3 participants. Study site discussed in this paper was located in </w:t>
      </w:r>
      <w:proofErr w:type="spellStart"/>
      <w:r w:rsidRPr="006143A3">
        <w:rPr>
          <w:rFonts w:ascii="Times New Roman" w:hAnsi="Times New Roman" w:cs="Times New Roman"/>
          <w:iCs/>
          <w:color w:val="000000" w:themeColor="text1"/>
          <w:sz w:val="24"/>
          <w:szCs w:val="24"/>
          <w:lang w:val="en-US"/>
        </w:rPr>
        <w:t>Bangsal</w:t>
      </w:r>
      <w:proofErr w:type="spellEnd"/>
      <w:r w:rsidRPr="006143A3">
        <w:rPr>
          <w:rFonts w:ascii="Times New Roman" w:hAnsi="Times New Roman" w:cs="Times New Roman"/>
          <w:iCs/>
          <w:color w:val="000000" w:themeColor="text1"/>
          <w:sz w:val="24"/>
          <w:szCs w:val="24"/>
          <w:lang w:val="en-US"/>
        </w:rPr>
        <w:t xml:space="preserve"> village. </w:t>
      </w:r>
      <w:proofErr w:type="spellStart"/>
      <w:r w:rsidRPr="006143A3">
        <w:rPr>
          <w:rFonts w:ascii="Times New Roman" w:hAnsi="Times New Roman" w:cs="Times New Roman"/>
          <w:iCs/>
          <w:color w:val="000000" w:themeColor="text1"/>
          <w:sz w:val="24"/>
          <w:szCs w:val="24"/>
          <w:lang w:val="en-US"/>
        </w:rPr>
        <w:t>Bangsal</w:t>
      </w:r>
      <w:proofErr w:type="spellEnd"/>
      <w:r w:rsidRPr="006143A3">
        <w:rPr>
          <w:rFonts w:ascii="Times New Roman" w:hAnsi="Times New Roman" w:cs="Times New Roman"/>
          <w:iCs/>
          <w:color w:val="000000" w:themeColor="text1"/>
          <w:sz w:val="24"/>
          <w:szCs w:val="24"/>
          <w:lang w:val="en-US"/>
        </w:rPr>
        <w:t xml:space="preserve"> village was one of the villages in </w:t>
      </w:r>
      <w:proofErr w:type="spellStart"/>
      <w:r w:rsidRPr="006143A3">
        <w:rPr>
          <w:rFonts w:ascii="Times New Roman" w:hAnsi="Times New Roman" w:cs="Times New Roman"/>
          <w:iCs/>
          <w:color w:val="000000" w:themeColor="text1"/>
          <w:sz w:val="24"/>
          <w:szCs w:val="24"/>
          <w:lang w:val="en-US"/>
        </w:rPr>
        <w:t>Bangsal</w:t>
      </w:r>
      <w:proofErr w:type="spellEnd"/>
      <w:r w:rsidRPr="006143A3">
        <w:rPr>
          <w:rFonts w:ascii="Times New Roman" w:hAnsi="Times New Roman" w:cs="Times New Roman"/>
          <w:iCs/>
          <w:color w:val="000000" w:themeColor="text1"/>
          <w:sz w:val="24"/>
          <w:szCs w:val="24"/>
          <w:lang w:val="en-US"/>
        </w:rPr>
        <w:t xml:space="preserve"> sub-district with 3.149 villagers and home for 30% poor households, as showed in data of PPLS 2011. Data obtained from PPLS 2011 showed that there was an increase of poor people. Looking at this condition, related agency or Youth and Sport Agency of </w:t>
      </w:r>
      <w:proofErr w:type="spellStart"/>
      <w:r w:rsidRPr="006143A3">
        <w:rPr>
          <w:rFonts w:ascii="Times New Roman" w:hAnsi="Times New Roman" w:cs="Times New Roman"/>
          <w:iCs/>
          <w:color w:val="000000" w:themeColor="text1"/>
          <w:sz w:val="24"/>
          <w:szCs w:val="24"/>
          <w:lang w:val="en-US"/>
        </w:rPr>
        <w:t>Mojokerto</w:t>
      </w:r>
      <w:proofErr w:type="spellEnd"/>
      <w:r w:rsidRPr="006143A3">
        <w:rPr>
          <w:rFonts w:ascii="Times New Roman" w:hAnsi="Times New Roman" w:cs="Times New Roman"/>
          <w:iCs/>
          <w:color w:val="000000" w:themeColor="text1"/>
          <w:sz w:val="24"/>
          <w:szCs w:val="24"/>
          <w:lang w:val="en-US"/>
        </w:rPr>
        <w:t xml:space="preserve"> District has placed PSP3 program in </w:t>
      </w:r>
      <w:proofErr w:type="spellStart"/>
      <w:r w:rsidRPr="006143A3">
        <w:rPr>
          <w:rFonts w:ascii="Times New Roman" w:hAnsi="Times New Roman" w:cs="Times New Roman"/>
          <w:iCs/>
          <w:color w:val="000000" w:themeColor="text1"/>
          <w:sz w:val="24"/>
          <w:szCs w:val="24"/>
          <w:lang w:val="en-US"/>
        </w:rPr>
        <w:t>Bangsal</w:t>
      </w:r>
      <w:proofErr w:type="spellEnd"/>
      <w:r w:rsidRPr="006143A3">
        <w:rPr>
          <w:rFonts w:ascii="Times New Roman" w:hAnsi="Times New Roman" w:cs="Times New Roman"/>
          <w:iCs/>
          <w:color w:val="000000" w:themeColor="text1"/>
          <w:sz w:val="24"/>
          <w:szCs w:val="24"/>
          <w:lang w:val="en-US"/>
        </w:rPr>
        <w:t xml:space="preserve"> village. </w:t>
      </w:r>
    </w:p>
    <w:p w:rsidR="00EA22E0" w:rsidRPr="006143A3" w:rsidRDefault="00EA22E0" w:rsidP="00EA22E0">
      <w:pPr>
        <w:widowControl w:val="0"/>
        <w:autoSpaceDE w:val="0"/>
        <w:autoSpaceDN w:val="0"/>
        <w:adjustRightInd w:val="0"/>
        <w:spacing w:after="0" w:line="240" w:lineRule="auto"/>
        <w:ind w:right="-38"/>
        <w:jc w:val="both"/>
        <w:rPr>
          <w:rFonts w:ascii="Times New Roman" w:hAnsi="Times New Roman" w:cs="Times New Roman"/>
          <w:iCs/>
          <w:color w:val="000000" w:themeColor="text1"/>
          <w:sz w:val="24"/>
          <w:szCs w:val="24"/>
          <w:lang w:val="en-US"/>
        </w:rPr>
      </w:pPr>
      <w:r w:rsidRPr="006143A3">
        <w:rPr>
          <w:rFonts w:ascii="Times New Roman" w:hAnsi="Times New Roman" w:cs="Times New Roman"/>
          <w:iCs/>
          <w:color w:val="000000" w:themeColor="text1"/>
          <w:sz w:val="24"/>
          <w:szCs w:val="24"/>
          <w:lang w:val="en-US"/>
        </w:rPr>
        <w:tab/>
        <w:t xml:space="preserve">Development of </w:t>
      </w:r>
      <w:proofErr w:type="spellStart"/>
      <w:r w:rsidRPr="006143A3">
        <w:rPr>
          <w:rFonts w:ascii="Times New Roman" w:hAnsi="Times New Roman" w:cs="Times New Roman"/>
          <w:iCs/>
          <w:color w:val="000000" w:themeColor="text1"/>
          <w:sz w:val="24"/>
          <w:szCs w:val="24"/>
          <w:lang w:val="en-US"/>
        </w:rPr>
        <w:t>Bangsal</w:t>
      </w:r>
      <w:proofErr w:type="spellEnd"/>
      <w:r w:rsidRPr="006143A3">
        <w:rPr>
          <w:rFonts w:ascii="Times New Roman" w:hAnsi="Times New Roman" w:cs="Times New Roman"/>
          <w:iCs/>
          <w:color w:val="000000" w:themeColor="text1"/>
          <w:sz w:val="24"/>
          <w:szCs w:val="24"/>
          <w:lang w:val="en-US"/>
        </w:rPr>
        <w:t xml:space="preserve"> village in the last couple of years has met stagnancy whereas most of its villagers would depend on agricultural sector and processing of krupuk </w:t>
      </w:r>
      <w:proofErr w:type="spellStart"/>
      <w:r w:rsidRPr="006143A3">
        <w:rPr>
          <w:rFonts w:ascii="Times New Roman" w:hAnsi="Times New Roman" w:cs="Times New Roman"/>
          <w:iCs/>
          <w:color w:val="000000" w:themeColor="text1"/>
          <w:sz w:val="24"/>
          <w:szCs w:val="24"/>
          <w:lang w:val="en-US"/>
        </w:rPr>
        <w:t>rambak</w:t>
      </w:r>
      <w:proofErr w:type="spellEnd"/>
      <w:r w:rsidRPr="006143A3">
        <w:rPr>
          <w:rFonts w:ascii="Times New Roman" w:hAnsi="Times New Roman" w:cs="Times New Roman"/>
          <w:iCs/>
          <w:color w:val="000000" w:themeColor="text1"/>
          <w:sz w:val="24"/>
          <w:szCs w:val="24"/>
          <w:lang w:val="en-US"/>
        </w:rPr>
        <w:t xml:space="preserve"> (beef skin chips). This was stated by </w:t>
      </w:r>
      <w:proofErr w:type="spellStart"/>
      <w:r w:rsidRPr="006143A3">
        <w:rPr>
          <w:rFonts w:ascii="Times New Roman" w:hAnsi="Times New Roman" w:cs="Times New Roman"/>
          <w:iCs/>
          <w:color w:val="000000" w:themeColor="text1"/>
          <w:sz w:val="24"/>
          <w:szCs w:val="24"/>
          <w:lang w:val="en-US"/>
        </w:rPr>
        <w:t>Bangsal</w:t>
      </w:r>
      <w:proofErr w:type="spellEnd"/>
      <w:r w:rsidRPr="006143A3">
        <w:rPr>
          <w:rFonts w:ascii="Times New Roman" w:hAnsi="Times New Roman" w:cs="Times New Roman"/>
          <w:iCs/>
          <w:color w:val="000000" w:themeColor="text1"/>
          <w:sz w:val="24"/>
          <w:szCs w:val="24"/>
          <w:lang w:val="en-US"/>
        </w:rPr>
        <w:t xml:space="preserve"> village chief. With PSP3 program, it was expected that this program would be able to give ideas and concepts concerning how to empower the existing resources potential. Based on data obtained from </w:t>
      </w:r>
      <w:proofErr w:type="spellStart"/>
      <w:r w:rsidRPr="006143A3">
        <w:rPr>
          <w:rFonts w:ascii="Times New Roman" w:hAnsi="Times New Roman" w:cs="Times New Roman"/>
          <w:iCs/>
          <w:color w:val="000000" w:themeColor="text1"/>
          <w:sz w:val="24"/>
          <w:szCs w:val="24"/>
          <w:lang w:val="en-US"/>
        </w:rPr>
        <w:t>Pemberdayaan</w:t>
      </w:r>
      <w:proofErr w:type="spellEnd"/>
      <w:r w:rsidRPr="006143A3">
        <w:rPr>
          <w:rFonts w:ascii="Times New Roman" w:hAnsi="Times New Roman" w:cs="Times New Roman"/>
          <w:iCs/>
          <w:color w:val="000000" w:themeColor="text1"/>
          <w:sz w:val="24"/>
          <w:szCs w:val="24"/>
          <w:lang w:val="en-US"/>
        </w:rPr>
        <w:t xml:space="preserve"> </w:t>
      </w:r>
      <w:proofErr w:type="spellStart"/>
      <w:r w:rsidRPr="006143A3">
        <w:rPr>
          <w:rFonts w:ascii="Times New Roman" w:hAnsi="Times New Roman" w:cs="Times New Roman"/>
          <w:iCs/>
          <w:color w:val="000000" w:themeColor="text1"/>
          <w:sz w:val="24"/>
          <w:szCs w:val="24"/>
          <w:lang w:val="en-US"/>
        </w:rPr>
        <w:t>Masyarakat</w:t>
      </w:r>
      <w:proofErr w:type="spellEnd"/>
      <w:r w:rsidRPr="006143A3">
        <w:rPr>
          <w:rFonts w:ascii="Times New Roman" w:hAnsi="Times New Roman" w:cs="Times New Roman"/>
          <w:iCs/>
          <w:color w:val="000000" w:themeColor="text1"/>
          <w:sz w:val="24"/>
          <w:szCs w:val="24"/>
          <w:lang w:val="en-US"/>
        </w:rPr>
        <w:t xml:space="preserve"> </w:t>
      </w:r>
      <w:proofErr w:type="spellStart"/>
      <w:r w:rsidRPr="006143A3">
        <w:rPr>
          <w:rFonts w:ascii="Times New Roman" w:hAnsi="Times New Roman" w:cs="Times New Roman"/>
          <w:iCs/>
          <w:color w:val="000000" w:themeColor="text1"/>
          <w:sz w:val="24"/>
          <w:szCs w:val="24"/>
          <w:lang w:val="en-US"/>
        </w:rPr>
        <w:t>Desa</w:t>
      </w:r>
      <w:proofErr w:type="spellEnd"/>
      <w:r w:rsidRPr="006143A3">
        <w:rPr>
          <w:rFonts w:ascii="Times New Roman" w:hAnsi="Times New Roman" w:cs="Times New Roman"/>
          <w:iCs/>
          <w:color w:val="000000" w:themeColor="text1"/>
          <w:sz w:val="24"/>
          <w:szCs w:val="24"/>
          <w:lang w:val="en-US"/>
        </w:rPr>
        <w:t xml:space="preserve"> </w:t>
      </w:r>
      <w:proofErr w:type="spellStart"/>
      <w:r w:rsidRPr="006143A3">
        <w:rPr>
          <w:rFonts w:ascii="Times New Roman" w:hAnsi="Times New Roman" w:cs="Times New Roman"/>
          <w:iCs/>
          <w:color w:val="000000" w:themeColor="text1"/>
          <w:sz w:val="24"/>
          <w:szCs w:val="24"/>
          <w:lang w:val="en-US"/>
        </w:rPr>
        <w:t>Kabupaten</w:t>
      </w:r>
      <w:proofErr w:type="spellEnd"/>
      <w:r w:rsidRPr="006143A3">
        <w:rPr>
          <w:rFonts w:ascii="Times New Roman" w:hAnsi="Times New Roman" w:cs="Times New Roman"/>
          <w:iCs/>
          <w:color w:val="000000" w:themeColor="text1"/>
          <w:sz w:val="24"/>
          <w:szCs w:val="24"/>
          <w:lang w:val="en-US"/>
        </w:rPr>
        <w:t xml:space="preserve"> </w:t>
      </w:r>
      <w:proofErr w:type="spellStart"/>
      <w:r w:rsidRPr="006143A3">
        <w:rPr>
          <w:rFonts w:ascii="Times New Roman" w:hAnsi="Times New Roman" w:cs="Times New Roman"/>
          <w:iCs/>
          <w:color w:val="000000" w:themeColor="text1"/>
          <w:sz w:val="24"/>
          <w:szCs w:val="24"/>
          <w:lang w:val="en-US"/>
        </w:rPr>
        <w:t>Mojokerto</w:t>
      </w:r>
      <w:proofErr w:type="spellEnd"/>
      <w:r w:rsidRPr="006143A3">
        <w:rPr>
          <w:rFonts w:ascii="Times New Roman" w:hAnsi="Times New Roman" w:cs="Times New Roman"/>
          <w:iCs/>
          <w:color w:val="000000" w:themeColor="text1"/>
          <w:sz w:val="24"/>
          <w:szCs w:val="24"/>
          <w:lang w:val="en-US"/>
        </w:rPr>
        <w:t xml:space="preserve"> 2014, productive-age villagers that have no employment in </w:t>
      </w:r>
      <w:proofErr w:type="spellStart"/>
      <w:r w:rsidRPr="006143A3">
        <w:rPr>
          <w:rFonts w:ascii="Times New Roman" w:hAnsi="Times New Roman" w:cs="Times New Roman"/>
          <w:iCs/>
          <w:color w:val="000000" w:themeColor="text1"/>
          <w:sz w:val="24"/>
          <w:szCs w:val="24"/>
          <w:lang w:val="en-US"/>
        </w:rPr>
        <w:t>Bangsal</w:t>
      </w:r>
      <w:proofErr w:type="spellEnd"/>
      <w:r w:rsidRPr="006143A3">
        <w:rPr>
          <w:rFonts w:ascii="Times New Roman" w:hAnsi="Times New Roman" w:cs="Times New Roman"/>
          <w:iCs/>
          <w:color w:val="000000" w:themeColor="text1"/>
          <w:sz w:val="24"/>
          <w:szCs w:val="24"/>
          <w:lang w:val="en-US"/>
        </w:rPr>
        <w:t xml:space="preserve"> village were 504 men and 336 women from total 3.149 people in </w:t>
      </w:r>
      <w:proofErr w:type="spellStart"/>
      <w:r w:rsidRPr="006143A3">
        <w:rPr>
          <w:rFonts w:ascii="Times New Roman" w:hAnsi="Times New Roman" w:cs="Times New Roman"/>
          <w:iCs/>
          <w:color w:val="000000" w:themeColor="text1"/>
          <w:sz w:val="24"/>
          <w:szCs w:val="24"/>
          <w:lang w:val="en-US"/>
        </w:rPr>
        <w:t>Bangsal</w:t>
      </w:r>
      <w:proofErr w:type="spellEnd"/>
      <w:r w:rsidRPr="006143A3">
        <w:rPr>
          <w:rFonts w:ascii="Times New Roman" w:hAnsi="Times New Roman" w:cs="Times New Roman"/>
          <w:iCs/>
          <w:color w:val="000000" w:themeColor="text1"/>
          <w:sz w:val="24"/>
          <w:szCs w:val="24"/>
          <w:lang w:val="en-US"/>
        </w:rPr>
        <w:t xml:space="preserve"> village. From this number, there was 27% productive-age villager that has no employment. With PSP3 program, it was expected to open new employment and thus reduce unemployment rate. </w:t>
      </w:r>
    </w:p>
    <w:p w:rsidR="00EA22E0" w:rsidRPr="006143A3" w:rsidRDefault="00EA22E0" w:rsidP="00EA22E0">
      <w:pPr>
        <w:widowControl w:val="0"/>
        <w:autoSpaceDE w:val="0"/>
        <w:autoSpaceDN w:val="0"/>
        <w:adjustRightInd w:val="0"/>
        <w:spacing w:after="0" w:line="240" w:lineRule="auto"/>
        <w:ind w:right="-38"/>
        <w:jc w:val="both"/>
        <w:rPr>
          <w:rFonts w:ascii="Times New Roman" w:hAnsi="Times New Roman" w:cs="Times New Roman"/>
          <w:sz w:val="24"/>
          <w:szCs w:val="24"/>
          <w:lang w:val="en-US"/>
        </w:rPr>
      </w:pPr>
      <w:r w:rsidRPr="006143A3">
        <w:rPr>
          <w:rFonts w:ascii="Times New Roman" w:hAnsi="Times New Roman" w:cs="Times New Roman"/>
          <w:iCs/>
          <w:color w:val="000000" w:themeColor="text1"/>
          <w:sz w:val="24"/>
          <w:szCs w:val="24"/>
          <w:lang w:val="en-US"/>
        </w:rPr>
        <w:tab/>
        <w:t xml:space="preserve">This study was a qualitative descriptive study using case study approach. Informant selection was using </w:t>
      </w:r>
      <w:r w:rsidRPr="006143A3">
        <w:rPr>
          <w:rFonts w:ascii="Times New Roman" w:hAnsi="Times New Roman" w:cs="Times New Roman"/>
          <w:i/>
          <w:iCs/>
          <w:color w:val="000000" w:themeColor="text1"/>
          <w:sz w:val="24"/>
          <w:szCs w:val="24"/>
          <w:lang w:val="en-US"/>
        </w:rPr>
        <w:t>purposive sampling</w:t>
      </w:r>
      <w:r w:rsidRPr="006143A3">
        <w:rPr>
          <w:rFonts w:ascii="Times New Roman" w:hAnsi="Times New Roman" w:cs="Times New Roman"/>
          <w:iCs/>
          <w:color w:val="000000" w:themeColor="text1"/>
          <w:sz w:val="24"/>
          <w:szCs w:val="24"/>
          <w:lang w:val="en-US"/>
        </w:rPr>
        <w:t xml:space="preserve">, </w:t>
      </w:r>
      <w:r w:rsidRPr="006143A3">
        <w:rPr>
          <w:rFonts w:ascii="Times New Roman" w:hAnsi="Times New Roman" w:cs="Times New Roman"/>
          <w:sz w:val="24"/>
          <w:szCs w:val="24"/>
          <w:lang w:val="en-US"/>
        </w:rPr>
        <w:t xml:space="preserve">in which people was assumed and does have connection related with the study such as PSP3 participants, relevant government institution, also village apparatus and its local people. This was done to obtain valid and objective information or data. Data collection technique used in this study was field observation, interview with structured and unstructured interview techniques, and documentation. Collected data and information was analyzed using </w:t>
      </w:r>
      <w:proofErr w:type="spellStart"/>
      <w:r w:rsidRPr="006143A3">
        <w:rPr>
          <w:rFonts w:ascii="Times New Roman" w:hAnsi="Times New Roman" w:cs="Times New Roman"/>
          <w:sz w:val="24"/>
          <w:szCs w:val="24"/>
          <w:lang w:val="en-US"/>
        </w:rPr>
        <w:lastRenderedPageBreak/>
        <w:t>Giddens’s</w:t>
      </w:r>
      <w:proofErr w:type="spellEnd"/>
      <w:r w:rsidRPr="006143A3">
        <w:rPr>
          <w:rFonts w:ascii="Times New Roman" w:hAnsi="Times New Roman" w:cs="Times New Roman"/>
          <w:sz w:val="24"/>
          <w:szCs w:val="24"/>
          <w:lang w:val="en-US"/>
        </w:rPr>
        <w:t xml:space="preserve"> </w:t>
      </w:r>
      <w:proofErr w:type="spellStart"/>
      <w:r w:rsidRPr="006143A3">
        <w:rPr>
          <w:rFonts w:ascii="Times New Roman" w:hAnsi="Times New Roman" w:cs="Times New Roman"/>
          <w:sz w:val="24"/>
          <w:szCs w:val="24"/>
          <w:lang w:val="en-US"/>
        </w:rPr>
        <w:t>structuration</w:t>
      </w:r>
      <w:proofErr w:type="spellEnd"/>
      <w:r w:rsidRPr="006143A3">
        <w:rPr>
          <w:rFonts w:ascii="Times New Roman" w:hAnsi="Times New Roman" w:cs="Times New Roman"/>
          <w:sz w:val="24"/>
          <w:szCs w:val="24"/>
          <w:lang w:val="en-US"/>
        </w:rPr>
        <w:t xml:space="preserve"> social theory.</w:t>
      </w:r>
    </w:p>
    <w:p w:rsidR="00EA22E0" w:rsidRPr="006143A3" w:rsidRDefault="00EA22E0" w:rsidP="00EA22E0">
      <w:pPr>
        <w:widowControl w:val="0"/>
        <w:autoSpaceDE w:val="0"/>
        <w:autoSpaceDN w:val="0"/>
        <w:adjustRightInd w:val="0"/>
        <w:spacing w:after="0" w:line="240" w:lineRule="auto"/>
        <w:ind w:right="-38"/>
        <w:jc w:val="both"/>
        <w:rPr>
          <w:rFonts w:ascii="Times New Roman" w:eastAsia="Times New Roman" w:hAnsi="Times New Roman" w:cs="Times New Roman"/>
          <w:color w:val="000000"/>
          <w:sz w:val="24"/>
          <w:szCs w:val="24"/>
        </w:rPr>
      </w:pPr>
      <w:r w:rsidRPr="006143A3">
        <w:rPr>
          <w:rFonts w:ascii="Times New Roman" w:hAnsi="Times New Roman" w:cs="Times New Roman"/>
          <w:iCs/>
          <w:color w:val="000000" w:themeColor="text1"/>
          <w:sz w:val="24"/>
          <w:szCs w:val="24"/>
          <w:lang w:val="en-US"/>
        </w:rPr>
        <w:tab/>
      </w:r>
      <w:r w:rsidRPr="006143A3">
        <w:rPr>
          <w:rFonts w:ascii="Times New Roman" w:eastAsia="Times New Roman" w:hAnsi="Times New Roman" w:cs="Times New Roman"/>
          <w:color w:val="000000"/>
          <w:sz w:val="24"/>
          <w:szCs w:val="24"/>
        </w:rPr>
        <w:t xml:space="preserve"> </w:t>
      </w:r>
    </w:p>
    <w:p w:rsidR="005F0C55" w:rsidRPr="006143A3" w:rsidRDefault="005F0C55" w:rsidP="005F0C55">
      <w:pPr>
        <w:pStyle w:val="ListParagraph"/>
        <w:numPr>
          <w:ilvl w:val="0"/>
          <w:numId w:val="32"/>
        </w:numPr>
        <w:autoSpaceDE w:val="0"/>
        <w:autoSpaceDN w:val="0"/>
        <w:adjustRightInd w:val="0"/>
        <w:spacing w:after="0" w:line="240" w:lineRule="auto"/>
        <w:ind w:left="270" w:hanging="270"/>
        <w:jc w:val="center"/>
        <w:rPr>
          <w:rFonts w:ascii="Times New Roman" w:hAnsi="Times New Roman" w:cs="Times New Roman"/>
          <w:b/>
          <w:sz w:val="24"/>
          <w:szCs w:val="24"/>
        </w:rPr>
      </w:pPr>
      <w:r w:rsidRPr="006143A3">
        <w:rPr>
          <w:rFonts w:ascii="Times New Roman" w:hAnsi="Times New Roman" w:cs="Times New Roman"/>
          <w:b/>
          <w:sz w:val="24"/>
          <w:szCs w:val="24"/>
        </w:rPr>
        <w:t>CONCLUSION</w:t>
      </w:r>
    </w:p>
    <w:p w:rsidR="007E7953" w:rsidRPr="006143A3" w:rsidRDefault="007E7953" w:rsidP="005F0C55">
      <w:pPr>
        <w:pStyle w:val="ListParagraph"/>
        <w:spacing w:after="0" w:line="240" w:lineRule="auto"/>
        <w:ind w:left="0" w:firstLine="720"/>
        <w:jc w:val="both"/>
        <w:rPr>
          <w:rFonts w:ascii="Times New Roman" w:hAnsi="Times New Roman" w:cs="Times New Roman"/>
          <w:sz w:val="24"/>
          <w:szCs w:val="24"/>
        </w:rPr>
      </w:pPr>
    </w:p>
    <w:p w:rsidR="00EA22E0" w:rsidRPr="006143A3" w:rsidRDefault="00EA22E0" w:rsidP="00EA22E0">
      <w:pPr>
        <w:widowControl w:val="0"/>
        <w:autoSpaceDE w:val="0"/>
        <w:autoSpaceDN w:val="0"/>
        <w:adjustRightInd w:val="0"/>
        <w:spacing w:after="0" w:line="240" w:lineRule="auto"/>
        <w:ind w:right="-38" w:firstLine="709"/>
        <w:jc w:val="both"/>
        <w:rPr>
          <w:rFonts w:ascii="Times New Roman" w:hAnsi="Times New Roman" w:cs="Times New Roman"/>
          <w:iCs/>
          <w:color w:val="000000" w:themeColor="text1"/>
          <w:sz w:val="28"/>
          <w:szCs w:val="24"/>
          <w:lang w:val="en-US"/>
        </w:rPr>
      </w:pPr>
      <w:r w:rsidRPr="006143A3">
        <w:rPr>
          <w:rFonts w:ascii="Times New Roman" w:hAnsi="Times New Roman" w:cs="Times New Roman"/>
          <w:iCs/>
          <w:color w:val="000000" w:themeColor="text1"/>
          <w:sz w:val="24"/>
          <w:szCs w:val="24"/>
          <w:lang w:val="en-US"/>
        </w:rPr>
        <w:t xml:space="preserve">From this study, it can be concluded that structures which support program implementation and </w:t>
      </w:r>
      <w:r w:rsidRPr="006143A3">
        <w:rPr>
          <w:rFonts w:ascii="Times New Roman" w:hAnsi="Times New Roman" w:cs="Times New Roman"/>
          <w:sz w:val="24"/>
          <w:szCs w:val="24"/>
          <w:lang w:val="en-US"/>
        </w:rPr>
        <w:t xml:space="preserve">activities of PSP3 program in this study site were all villagers, </w:t>
      </w:r>
      <w:proofErr w:type="spellStart"/>
      <w:r w:rsidRPr="006143A3">
        <w:rPr>
          <w:rFonts w:ascii="Times New Roman" w:hAnsi="Times New Roman" w:cs="Times New Roman"/>
          <w:sz w:val="24"/>
          <w:szCs w:val="24"/>
          <w:lang w:val="en-US"/>
        </w:rPr>
        <w:t>Bangsal</w:t>
      </w:r>
      <w:proofErr w:type="spellEnd"/>
      <w:r w:rsidRPr="006143A3">
        <w:rPr>
          <w:rFonts w:ascii="Times New Roman" w:hAnsi="Times New Roman" w:cs="Times New Roman"/>
          <w:sz w:val="24"/>
          <w:szCs w:val="24"/>
          <w:lang w:val="en-US"/>
        </w:rPr>
        <w:t xml:space="preserve"> village apparatus and </w:t>
      </w:r>
      <w:proofErr w:type="spellStart"/>
      <w:r w:rsidRPr="006143A3">
        <w:rPr>
          <w:rFonts w:ascii="Times New Roman" w:hAnsi="Times New Roman" w:cs="Times New Roman"/>
          <w:sz w:val="24"/>
          <w:szCs w:val="24"/>
          <w:lang w:val="en-US"/>
        </w:rPr>
        <w:t>Bangsal</w:t>
      </w:r>
      <w:proofErr w:type="spellEnd"/>
      <w:r w:rsidRPr="006143A3">
        <w:rPr>
          <w:rFonts w:ascii="Times New Roman" w:hAnsi="Times New Roman" w:cs="Times New Roman"/>
          <w:sz w:val="24"/>
          <w:szCs w:val="24"/>
          <w:lang w:val="en-US"/>
        </w:rPr>
        <w:t xml:space="preserve"> village environmental condition. It was also known that supporting factors of PSP3 program implementation were bureaucracy structures, resources, communication and participant’s character, also its impeding factors of PSP3 implementation were capital, participant’s knowledge, and low number of participant in placement location, also impact caused by PSP3 program in an effort to alleviate poverty were social change among the people in the form of improvement in people’s awareness of their own environment and improvement in community empowerment in this program placement site.</w:t>
      </w:r>
    </w:p>
    <w:p w:rsidR="00EA22E0" w:rsidRPr="006143A3" w:rsidRDefault="00EA22E0" w:rsidP="00EA22E0">
      <w:pPr>
        <w:pStyle w:val="ListParagraph"/>
        <w:spacing w:after="0" w:line="240" w:lineRule="auto"/>
        <w:ind w:left="0"/>
        <w:jc w:val="both"/>
        <w:rPr>
          <w:rFonts w:ascii="Times New Roman" w:eastAsia="Times New Roman" w:hAnsi="Times New Roman" w:cs="Times New Roman"/>
          <w:color w:val="000000"/>
          <w:sz w:val="24"/>
          <w:szCs w:val="24"/>
        </w:rPr>
      </w:pPr>
      <w:r w:rsidRPr="006143A3">
        <w:rPr>
          <w:rFonts w:ascii="Times New Roman" w:eastAsia="Times New Roman" w:hAnsi="Times New Roman" w:cs="Times New Roman"/>
          <w:color w:val="000000"/>
          <w:sz w:val="24"/>
          <w:szCs w:val="24"/>
        </w:rPr>
        <w:tab/>
        <w:t xml:space="preserve">Recommendation given in this study was that assistance team should has appropriate knowledge with PSP3 participant’s knowledge, thus they could give </w:t>
      </w:r>
      <w:r w:rsidRPr="006143A3">
        <w:rPr>
          <w:rFonts w:ascii="Times New Roman" w:eastAsia="Times New Roman" w:hAnsi="Times New Roman" w:cs="Times New Roman"/>
          <w:i/>
          <w:color w:val="000000"/>
          <w:sz w:val="24"/>
          <w:szCs w:val="24"/>
        </w:rPr>
        <w:t>advice</w:t>
      </w:r>
      <w:r w:rsidRPr="006143A3">
        <w:rPr>
          <w:rFonts w:ascii="Times New Roman" w:eastAsia="Times New Roman" w:hAnsi="Times New Roman" w:cs="Times New Roman"/>
          <w:color w:val="000000"/>
          <w:sz w:val="24"/>
          <w:szCs w:val="24"/>
        </w:rPr>
        <w:t xml:space="preserve"> for each issues emerged on the field. As government attention toward PSP3 program, through Youth and Sport Ministry, they should give appreciation toward best participant of every class not just a certificate and money for management, but they should give other appreciation such as permanent employment as government employees (civil servant). This appreciation would stimulate PSP3 participant’s spirit in completing their tasks.    </w:t>
      </w:r>
    </w:p>
    <w:p w:rsidR="00EA22E0" w:rsidRPr="00EA22E0" w:rsidRDefault="00EA22E0" w:rsidP="005F0C55">
      <w:pPr>
        <w:pStyle w:val="ListParagraph"/>
        <w:spacing w:after="0" w:line="240" w:lineRule="auto"/>
        <w:ind w:left="0" w:firstLine="720"/>
        <w:jc w:val="both"/>
        <w:rPr>
          <w:rFonts w:ascii="Times New Roman" w:hAnsi="Times New Roman" w:cs="Times New Roman"/>
          <w:sz w:val="24"/>
          <w:szCs w:val="24"/>
          <w:lang w:val="id-ID"/>
        </w:rPr>
      </w:pPr>
    </w:p>
    <w:p w:rsidR="005F0C55" w:rsidRPr="006143A3" w:rsidRDefault="005F0C55" w:rsidP="005F0C55">
      <w:pPr>
        <w:pStyle w:val="ListParagraph"/>
        <w:numPr>
          <w:ilvl w:val="0"/>
          <w:numId w:val="32"/>
        </w:numPr>
        <w:autoSpaceDE w:val="0"/>
        <w:autoSpaceDN w:val="0"/>
        <w:adjustRightInd w:val="0"/>
        <w:spacing w:after="0" w:line="240" w:lineRule="auto"/>
        <w:ind w:left="360"/>
        <w:jc w:val="center"/>
        <w:rPr>
          <w:rFonts w:ascii="Times New Roman" w:hAnsi="Times New Roman" w:cs="Times New Roman"/>
          <w:b/>
          <w:sz w:val="24"/>
          <w:szCs w:val="24"/>
        </w:rPr>
      </w:pPr>
      <w:r w:rsidRPr="006143A3">
        <w:rPr>
          <w:rFonts w:ascii="Times New Roman" w:hAnsi="Times New Roman" w:cs="Times New Roman"/>
          <w:b/>
          <w:sz w:val="24"/>
          <w:szCs w:val="24"/>
        </w:rPr>
        <w:t>SUGGESTION</w:t>
      </w:r>
    </w:p>
    <w:p w:rsidR="005F0C55" w:rsidRPr="006143A3" w:rsidRDefault="005F0C55" w:rsidP="005F0C55">
      <w:pPr>
        <w:autoSpaceDE w:val="0"/>
        <w:autoSpaceDN w:val="0"/>
        <w:adjustRightInd w:val="0"/>
        <w:spacing w:after="0" w:line="240" w:lineRule="auto"/>
        <w:jc w:val="both"/>
        <w:rPr>
          <w:rFonts w:ascii="Times New Roman" w:hAnsi="Times New Roman" w:cs="Times New Roman"/>
          <w:sz w:val="24"/>
          <w:szCs w:val="24"/>
          <w:lang w:val="en-US"/>
        </w:rPr>
      </w:pPr>
    </w:p>
    <w:p w:rsidR="00305DA7" w:rsidRPr="006143A3" w:rsidRDefault="00305DA7" w:rsidP="005F0C55">
      <w:pPr>
        <w:autoSpaceDE w:val="0"/>
        <w:autoSpaceDN w:val="0"/>
        <w:adjustRightInd w:val="0"/>
        <w:spacing w:after="0" w:line="240" w:lineRule="auto"/>
        <w:ind w:firstLine="720"/>
        <w:jc w:val="both"/>
        <w:rPr>
          <w:rFonts w:ascii="Times New Roman" w:hAnsi="Times New Roman" w:cs="Times New Roman"/>
          <w:sz w:val="24"/>
          <w:szCs w:val="24"/>
          <w:lang w:val="en-US"/>
        </w:rPr>
      </w:pPr>
      <w:r w:rsidRPr="006143A3">
        <w:rPr>
          <w:rFonts w:ascii="Times New Roman" w:hAnsi="Times New Roman" w:cs="Times New Roman"/>
          <w:sz w:val="24"/>
          <w:szCs w:val="24"/>
          <w:lang w:val="en-US"/>
        </w:rPr>
        <w:t xml:space="preserve">Overcoming poverty issues should be done gradually, ongoing and integrated. According to </w:t>
      </w:r>
      <w:proofErr w:type="spellStart"/>
      <w:r w:rsidRPr="006143A3">
        <w:rPr>
          <w:rFonts w:ascii="Times New Roman" w:hAnsi="Times New Roman" w:cs="Times New Roman"/>
          <w:sz w:val="24"/>
          <w:szCs w:val="24"/>
          <w:lang w:val="en-US"/>
        </w:rPr>
        <w:t>Giddens</w:t>
      </w:r>
      <w:proofErr w:type="spellEnd"/>
      <w:r w:rsidRPr="006143A3">
        <w:rPr>
          <w:rFonts w:ascii="Times New Roman" w:hAnsi="Times New Roman" w:cs="Times New Roman"/>
          <w:sz w:val="24"/>
          <w:szCs w:val="24"/>
          <w:lang w:val="en-US"/>
        </w:rPr>
        <w:t xml:space="preserve"> (</w:t>
      </w:r>
      <w:proofErr w:type="spellStart"/>
      <w:r w:rsidRPr="006143A3">
        <w:rPr>
          <w:rFonts w:ascii="Times New Roman" w:hAnsi="Times New Roman" w:cs="Times New Roman"/>
          <w:sz w:val="24"/>
          <w:szCs w:val="24"/>
          <w:lang w:val="en-US"/>
        </w:rPr>
        <w:t>Maufur</w:t>
      </w:r>
      <w:proofErr w:type="spellEnd"/>
      <w:r w:rsidRPr="006143A3">
        <w:rPr>
          <w:rFonts w:ascii="Times New Roman" w:hAnsi="Times New Roman" w:cs="Times New Roman"/>
          <w:sz w:val="24"/>
          <w:szCs w:val="24"/>
          <w:lang w:val="en-US"/>
        </w:rPr>
        <w:t xml:space="preserve"> and </w:t>
      </w:r>
      <w:proofErr w:type="spellStart"/>
      <w:r w:rsidRPr="006143A3">
        <w:rPr>
          <w:rFonts w:ascii="Times New Roman" w:hAnsi="Times New Roman" w:cs="Times New Roman"/>
          <w:sz w:val="24"/>
          <w:szCs w:val="24"/>
          <w:lang w:val="en-US"/>
        </w:rPr>
        <w:t>Daryanto</w:t>
      </w:r>
      <w:proofErr w:type="spellEnd"/>
      <w:r w:rsidRPr="006143A3">
        <w:rPr>
          <w:rFonts w:ascii="Times New Roman" w:hAnsi="Times New Roman" w:cs="Times New Roman"/>
          <w:sz w:val="24"/>
          <w:szCs w:val="24"/>
          <w:lang w:val="en-US"/>
        </w:rPr>
        <w:t xml:space="preserve">, 2010: 25), core of </w:t>
      </w:r>
      <w:proofErr w:type="spellStart"/>
      <w:r w:rsidRPr="006143A3">
        <w:rPr>
          <w:rFonts w:ascii="Times New Roman" w:hAnsi="Times New Roman" w:cs="Times New Roman"/>
          <w:sz w:val="24"/>
          <w:szCs w:val="24"/>
          <w:lang w:val="en-US"/>
        </w:rPr>
        <w:t>structuration</w:t>
      </w:r>
      <w:proofErr w:type="spellEnd"/>
      <w:r w:rsidRPr="006143A3">
        <w:rPr>
          <w:rFonts w:ascii="Times New Roman" w:hAnsi="Times New Roman" w:cs="Times New Roman"/>
          <w:sz w:val="24"/>
          <w:szCs w:val="24"/>
          <w:lang w:val="en-US"/>
        </w:rPr>
        <w:t xml:space="preserve"> theory lies in its three main concepts which were related with “structure”, “system” and “structure duality”, particularly in its relationship between agents (actors) and structure. </w:t>
      </w:r>
      <w:proofErr w:type="spellStart"/>
      <w:r w:rsidRPr="006143A3">
        <w:rPr>
          <w:rFonts w:ascii="Times New Roman" w:hAnsi="Times New Roman" w:cs="Times New Roman"/>
          <w:sz w:val="24"/>
          <w:szCs w:val="24"/>
          <w:lang w:val="en-US"/>
        </w:rPr>
        <w:t>Giddens</w:t>
      </w:r>
      <w:proofErr w:type="spellEnd"/>
      <w:r w:rsidRPr="006143A3">
        <w:rPr>
          <w:rFonts w:ascii="Times New Roman" w:hAnsi="Times New Roman" w:cs="Times New Roman"/>
          <w:sz w:val="24"/>
          <w:szCs w:val="24"/>
          <w:lang w:val="en-US"/>
        </w:rPr>
        <w:t xml:space="preserve"> with his </w:t>
      </w:r>
      <w:proofErr w:type="spellStart"/>
      <w:r w:rsidRPr="006143A3">
        <w:rPr>
          <w:rFonts w:ascii="Times New Roman" w:hAnsi="Times New Roman" w:cs="Times New Roman"/>
          <w:sz w:val="24"/>
          <w:szCs w:val="24"/>
          <w:lang w:val="en-US"/>
        </w:rPr>
        <w:t>structuration</w:t>
      </w:r>
      <w:proofErr w:type="spellEnd"/>
      <w:r w:rsidRPr="006143A3">
        <w:rPr>
          <w:rFonts w:ascii="Times New Roman" w:hAnsi="Times New Roman" w:cs="Times New Roman"/>
          <w:sz w:val="24"/>
          <w:szCs w:val="24"/>
          <w:lang w:val="en-US"/>
        </w:rPr>
        <w:t xml:space="preserve"> theory emphasize review of “current social practice” as he said that “basic domain of social sciences, according to </w:t>
      </w:r>
      <w:proofErr w:type="spellStart"/>
      <w:r w:rsidRPr="006143A3">
        <w:rPr>
          <w:rFonts w:ascii="Times New Roman" w:hAnsi="Times New Roman" w:cs="Times New Roman"/>
          <w:sz w:val="24"/>
          <w:szCs w:val="24"/>
          <w:lang w:val="en-US"/>
        </w:rPr>
        <w:t>structuration</w:t>
      </w:r>
      <w:proofErr w:type="spellEnd"/>
      <w:r w:rsidRPr="006143A3">
        <w:rPr>
          <w:rFonts w:ascii="Times New Roman" w:hAnsi="Times New Roman" w:cs="Times New Roman"/>
          <w:sz w:val="24"/>
          <w:szCs w:val="24"/>
          <w:lang w:val="en-US"/>
        </w:rPr>
        <w:t xml:space="preserve"> theory, was not individual actor’s experience, or existence of any social totality, but ordered practices along space and time.”</w:t>
      </w:r>
    </w:p>
    <w:p w:rsidR="00305DA7" w:rsidRPr="006143A3" w:rsidRDefault="00305DA7" w:rsidP="005F0C55">
      <w:pPr>
        <w:autoSpaceDE w:val="0"/>
        <w:autoSpaceDN w:val="0"/>
        <w:adjustRightInd w:val="0"/>
        <w:spacing w:after="0" w:line="240" w:lineRule="auto"/>
        <w:ind w:firstLine="720"/>
        <w:jc w:val="both"/>
        <w:rPr>
          <w:rFonts w:ascii="Times New Roman" w:hAnsi="Times New Roman" w:cs="Times New Roman"/>
          <w:sz w:val="24"/>
          <w:szCs w:val="24"/>
          <w:lang w:val="en-US"/>
        </w:rPr>
      </w:pPr>
      <w:proofErr w:type="spellStart"/>
      <w:r w:rsidRPr="006143A3">
        <w:rPr>
          <w:rFonts w:ascii="Times New Roman" w:hAnsi="Times New Roman" w:cs="Times New Roman"/>
          <w:sz w:val="24"/>
          <w:szCs w:val="24"/>
          <w:lang w:val="en-US"/>
        </w:rPr>
        <w:t>Structuration</w:t>
      </w:r>
      <w:proofErr w:type="spellEnd"/>
      <w:r w:rsidRPr="006143A3">
        <w:rPr>
          <w:rFonts w:ascii="Times New Roman" w:hAnsi="Times New Roman" w:cs="Times New Roman"/>
          <w:sz w:val="24"/>
          <w:szCs w:val="24"/>
          <w:lang w:val="en-US"/>
        </w:rPr>
        <w:t xml:space="preserve"> theory </w:t>
      </w:r>
      <w:r w:rsidR="00525E6E">
        <w:rPr>
          <w:rFonts w:ascii="Times New Roman" w:hAnsi="Times New Roman" w:cs="Times New Roman"/>
          <w:sz w:val="24"/>
          <w:szCs w:val="24"/>
        </w:rPr>
        <w:t xml:space="preserve">was based </w:t>
      </w:r>
      <w:r w:rsidRPr="006143A3">
        <w:rPr>
          <w:rFonts w:ascii="Times New Roman" w:hAnsi="Times New Roman" w:cs="Times New Roman"/>
          <w:sz w:val="24"/>
          <w:szCs w:val="24"/>
          <w:lang w:val="en-US"/>
        </w:rPr>
        <w:t xml:space="preserve">on view regarding structures. However, </w:t>
      </w:r>
      <w:proofErr w:type="spellStart"/>
      <w:r w:rsidRPr="006143A3">
        <w:rPr>
          <w:rFonts w:ascii="Times New Roman" w:hAnsi="Times New Roman" w:cs="Times New Roman"/>
          <w:sz w:val="24"/>
          <w:szCs w:val="24"/>
          <w:lang w:val="en-US"/>
        </w:rPr>
        <w:t>Giddens</w:t>
      </w:r>
      <w:proofErr w:type="spellEnd"/>
      <w:r w:rsidRPr="006143A3">
        <w:rPr>
          <w:rFonts w:ascii="Times New Roman" w:hAnsi="Times New Roman" w:cs="Times New Roman"/>
          <w:sz w:val="24"/>
          <w:szCs w:val="24"/>
          <w:lang w:val="en-US"/>
        </w:rPr>
        <w:t xml:space="preserve">’ concept or view regarding structures was different from structuralism or post-structuralism view, although until certain </w:t>
      </w:r>
      <w:proofErr w:type="gramStart"/>
      <w:r w:rsidRPr="006143A3">
        <w:rPr>
          <w:rFonts w:ascii="Times New Roman" w:hAnsi="Times New Roman" w:cs="Times New Roman"/>
          <w:sz w:val="24"/>
          <w:szCs w:val="24"/>
          <w:lang w:val="en-US"/>
        </w:rPr>
        <w:t>limit,</w:t>
      </w:r>
      <w:proofErr w:type="gramEnd"/>
      <w:r w:rsidRPr="006143A3">
        <w:rPr>
          <w:rFonts w:ascii="Times New Roman" w:hAnsi="Times New Roman" w:cs="Times New Roman"/>
          <w:sz w:val="24"/>
          <w:szCs w:val="24"/>
          <w:lang w:val="en-US"/>
        </w:rPr>
        <w:t xml:space="preserve"> </w:t>
      </w:r>
      <w:proofErr w:type="spellStart"/>
      <w:r w:rsidRPr="006143A3">
        <w:rPr>
          <w:rFonts w:ascii="Times New Roman" w:hAnsi="Times New Roman" w:cs="Times New Roman"/>
          <w:sz w:val="24"/>
          <w:szCs w:val="24"/>
          <w:lang w:val="en-US"/>
        </w:rPr>
        <w:t>Giddens</w:t>
      </w:r>
      <w:proofErr w:type="spellEnd"/>
      <w:r w:rsidRPr="006143A3">
        <w:rPr>
          <w:rFonts w:ascii="Times New Roman" w:hAnsi="Times New Roman" w:cs="Times New Roman"/>
          <w:sz w:val="24"/>
          <w:szCs w:val="24"/>
          <w:lang w:val="en-US"/>
        </w:rPr>
        <w:t xml:space="preserve">’ concept regarding structure was not easy to comprehend and was likely to invite critics. </w:t>
      </w:r>
    </w:p>
    <w:p w:rsidR="005F0C55" w:rsidRDefault="00305DA7" w:rsidP="005F0C55">
      <w:pPr>
        <w:widowControl w:val="0"/>
        <w:autoSpaceDE w:val="0"/>
        <w:autoSpaceDN w:val="0"/>
        <w:adjustRightInd w:val="0"/>
        <w:spacing w:after="0" w:line="240" w:lineRule="auto"/>
        <w:ind w:right="63" w:firstLine="720"/>
        <w:jc w:val="both"/>
        <w:rPr>
          <w:rFonts w:ascii="Times New Roman" w:hAnsi="Times New Roman" w:cs="Times New Roman"/>
          <w:color w:val="000000" w:themeColor="text1"/>
          <w:sz w:val="24"/>
          <w:szCs w:val="24"/>
        </w:rPr>
      </w:pPr>
      <w:r w:rsidRPr="006143A3">
        <w:rPr>
          <w:rFonts w:ascii="Times New Roman" w:hAnsi="Times New Roman" w:cs="Times New Roman"/>
          <w:color w:val="000000" w:themeColor="text1"/>
          <w:sz w:val="24"/>
          <w:szCs w:val="24"/>
          <w:lang w:val="en-US"/>
        </w:rPr>
        <w:t xml:space="preserve">In </w:t>
      </w:r>
      <w:proofErr w:type="spellStart"/>
      <w:r w:rsidRPr="006143A3">
        <w:rPr>
          <w:rFonts w:ascii="Times New Roman" w:hAnsi="Times New Roman" w:cs="Times New Roman"/>
          <w:color w:val="000000" w:themeColor="text1"/>
          <w:sz w:val="24"/>
          <w:szCs w:val="24"/>
          <w:lang w:val="en-US"/>
        </w:rPr>
        <w:t>Giddens</w:t>
      </w:r>
      <w:proofErr w:type="spellEnd"/>
      <w:r w:rsidRPr="006143A3">
        <w:rPr>
          <w:rFonts w:ascii="Times New Roman" w:hAnsi="Times New Roman" w:cs="Times New Roman"/>
          <w:color w:val="000000" w:themeColor="text1"/>
          <w:sz w:val="24"/>
          <w:szCs w:val="24"/>
          <w:lang w:val="en-US"/>
        </w:rPr>
        <w:t xml:space="preserve"> view, structure acts as “</w:t>
      </w:r>
      <w:r w:rsidRPr="006143A3">
        <w:rPr>
          <w:rFonts w:ascii="Times New Roman" w:hAnsi="Times New Roman" w:cs="Times New Roman"/>
          <w:i/>
          <w:color w:val="000000" w:themeColor="text1"/>
          <w:sz w:val="24"/>
          <w:szCs w:val="24"/>
          <w:lang w:val="en-US"/>
        </w:rPr>
        <w:t>rules and resources</w:t>
      </w:r>
      <w:r w:rsidRPr="006143A3">
        <w:rPr>
          <w:rFonts w:ascii="Times New Roman" w:hAnsi="Times New Roman" w:cs="Times New Roman"/>
          <w:color w:val="000000" w:themeColor="text1"/>
          <w:sz w:val="24"/>
          <w:szCs w:val="24"/>
          <w:lang w:val="en-US"/>
        </w:rPr>
        <w:t xml:space="preserve">”, which always </w:t>
      </w:r>
      <w:r w:rsidR="004C3BC3" w:rsidRPr="006143A3">
        <w:rPr>
          <w:rFonts w:ascii="Times New Roman" w:hAnsi="Times New Roman" w:cs="Times New Roman"/>
          <w:color w:val="000000" w:themeColor="text1"/>
          <w:sz w:val="24"/>
          <w:szCs w:val="24"/>
          <w:lang w:val="en-US"/>
        </w:rPr>
        <w:t xml:space="preserve">being </w:t>
      </w:r>
      <w:r w:rsidRPr="006143A3">
        <w:rPr>
          <w:rFonts w:ascii="Times New Roman" w:hAnsi="Times New Roman" w:cs="Times New Roman"/>
          <w:color w:val="000000" w:themeColor="text1"/>
          <w:sz w:val="24"/>
          <w:szCs w:val="24"/>
          <w:lang w:val="en-US"/>
        </w:rPr>
        <w:t xml:space="preserve">produce and reproduce, also has duality relationship with the agency, and </w:t>
      </w:r>
      <w:r w:rsidR="004C3BC3" w:rsidRPr="006143A3">
        <w:rPr>
          <w:rFonts w:ascii="Times New Roman" w:hAnsi="Times New Roman" w:cs="Times New Roman"/>
          <w:color w:val="000000" w:themeColor="text1"/>
          <w:sz w:val="24"/>
          <w:szCs w:val="24"/>
          <w:lang w:val="en-US"/>
        </w:rPr>
        <w:t xml:space="preserve">create </w:t>
      </w:r>
      <w:r w:rsidRPr="006143A3">
        <w:rPr>
          <w:rFonts w:ascii="Times New Roman" w:hAnsi="Times New Roman" w:cs="Times New Roman"/>
          <w:color w:val="000000" w:themeColor="text1"/>
          <w:sz w:val="24"/>
          <w:szCs w:val="24"/>
          <w:lang w:val="en-US"/>
        </w:rPr>
        <w:t xml:space="preserve">various social practice. </w:t>
      </w:r>
      <w:proofErr w:type="spellStart"/>
      <w:r w:rsidR="004C3BC3" w:rsidRPr="006143A3">
        <w:rPr>
          <w:rFonts w:ascii="Times New Roman" w:hAnsi="Times New Roman" w:cs="Times New Roman"/>
          <w:color w:val="000000" w:themeColor="text1"/>
          <w:sz w:val="24"/>
          <w:szCs w:val="24"/>
          <w:lang w:val="en-US"/>
        </w:rPr>
        <w:t>Giddens</w:t>
      </w:r>
      <w:proofErr w:type="spellEnd"/>
      <w:r w:rsidR="004C3BC3" w:rsidRPr="006143A3">
        <w:rPr>
          <w:rFonts w:ascii="Times New Roman" w:hAnsi="Times New Roman" w:cs="Times New Roman"/>
          <w:color w:val="000000" w:themeColor="text1"/>
          <w:sz w:val="24"/>
          <w:szCs w:val="24"/>
          <w:lang w:val="en-US"/>
        </w:rPr>
        <w:t xml:space="preserve"> critic toward structuralism was that structuralism </w:t>
      </w:r>
      <w:r w:rsidR="00D345F8" w:rsidRPr="006143A3">
        <w:rPr>
          <w:rFonts w:ascii="Times New Roman" w:hAnsi="Times New Roman" w:cs="Times New Roman"/>
          <w:color w:val="000000" w:themeColor="text1"/>
          <w:sz w:val="24"/>
          <w:szCs w:val="24"/>
          <w:lang w:val="en-US"/>
        </w:rPr>
        <w:t>view, particularly functional-structuralism, tends</w:t>
      </w:r>
      <w:r w:rsidR="004C3BC3" w:rsidRPr="006143A3">
        <w:rPr>
          <w:rFonts w:ascii="Times New Roman" w:hAnsi="Times New Roman" w:cs="Times New Roman"/>
          <w:color w:val="000000" w:themeColor="text1"/>
          <w:sz w:val="24"/>
          <w:szCs w:val="24"/>
          <w:lang w:val="en-US"/>
        </w:rPr>
        <w:t xml:space="preserve"> to focus on “function” and not “structure” and therefore put structure as something on the outer layer. </w:t>
      </w:r>
    </w:p>
    <w:p w:rsidR="0049550C" w:rsidRDefault="0049550C" w:rsidP="005F0C55">
      <w:pPr>
        <w:widowControl w:val="0"/>
        <w:autoSpaceDE w:val="0"/>
        <w:autoSpaceDN w:val="0"/>
        <w:adjustRightInd w:val="0"/>
        <w:spacing w:after="0" w:line="240" w:lineRule="auto"/>
        <w:ind w:right="63" w:firstLine="720"/>
        <w:jc w:val="both"/>
        <w:rPr>
          <w:rFonts w:ascii="Times New Roman" w:hAnsi="Times New Roman" w:cs="Times New Roman"/>
          <w:color w:val="000000" w:themeColor="text1"/>
          <w:sz w:val="24"/>
          <w:szCs w:val="24"/>
        </w:rPr>
      </w:pPr>
    </w:p>
    <w:p w:rsidR="0049550C" w:rsidRPr="0049550C" w:rsidRDefault="0049550C" w:rsidP="005F0C55">
      <w:pPr>
        <w:widowControl w:val="0"/>
        <w:autoSpaceDE w:val="0"/>
        <w:autoSpaceDN w:val="0"/>
        <w:adjustRightInd w:val="0"/>
        <w:spacing w:after="0" w:line="240" w:lineRule="auto"/>
        <w:ind w:right="63" w:firstLine="720"/>
        <w:jc w:val="both"/>
        <w:rPr>
          <w:rFonts w:ascii="Times New Roman" w:hAnsi="Times New Roman" w:cs="Times New Roman"/>
          <w:color w:val="000000" w:themeColor="text1"/>
          <w:sz w:val="24"/>
          <w:szCs w:val="24"/>
        </w:rPr>
      </w:pPr>
    </w:p>
    <w:p w:rsidR="005F0C55" w:rsidRPr="006143A3" w:rsidRDefault="005F0C55" w:rsidP="005F0C55">
      <w:pPr>
        <w:tabs>
          <w:tab w:val="left" w:pos="851"/>
        </w:tabs>
        <w:spacing w:after="0" w:line="240" w:lineRule="auto"/>
        <w:ind w:firstLine="720"/>
        <w:jc w:val="both"/>
        <w:rPr>
          <w:rFonts w:ascii="Times New Roman" w:eastAsia="Times New Roman" w:hAnsi="Times New Roman" w:cs="Times New Roman"/>
          <w:sz w:val="24"/>
          <w:szCs w:val="24"/>
          <w:lang w:val="en-US"/>
        </w:rPr>
      </w:pPr>
      <w:r w:rsidRPr="006143A3">
        <w:rPr>
          <w:rFonts w:ascii="Times New Roman" w:eastAsia="Times New Roman" w:hAnsi="Times New Roman" w:cs="Times New Roman"/>
          <w:sz w:val="24"/>
          <w:szCs w:val="24"/>
          <w:lang w:val="en-US"/>
        </w:rPr>
        <w:t xml:space="preserve">                                                                                                                                                                      </w:t>
      </w:r>
    </w:p>
    <w:p w:rsidR="005F0C55" w:rsidRPr="006143A3" w:rsidRDefault="005F0C55" w:rsidP="005F0C55">
      <w:pPr>
        <w:pStyle w:val="ListParagraph"/>
        <w:widowControl w:val="0"/>
        <w:numPr>
          <w:ilvl w:val="0"/>
          <w:numId w:val="32"/>
        </w:numPr>
        <w:autoSpaceDE w:val="0"/>
        <w:autoSpaceDN w:val="0"/>
        <w:adjustRightInd w:val="0"/>
        <w:spacing w:after="0" w:line="240" w:lineRule="auto"/>
        <w:ind w:left="270" w:right="267" w:hanging="270"/>
        <w:jc w:val="center"/>
        <w:rPr>
          <w:rFonts w:ascii="Times New Roman" w:hAnsi="Times New Roman" w:cs="Times New Roman"/>
          <w:b/>
          <w:color w:val="000000" w:themeColor="text1"/>
          <w:sz w:val="24"/>
          <w:szCs w:val="24"/>
        </w:rPr>
      </w:pPr>
      <w:r w:rsidRPr="006143A3">
        <w:rPr>
          <w:rFonts w:ascii="Times New Roman" w:hAnsi="Times New Roman" w:cs="Times New Roman"/>
          <w:b/>
          <w:color w:val="000000" w:themeColor="text1"/>
          <w:sz w:val="24"/>
          <w:szCs w:val="24"/>
        </w:rPr>
        <w:t>REFERENCES</w:t>
      </w:r>
    </w:p>
    <w:p w:rsidR="005565DD" w:rsidRPr="006143A3" w:rsidRDefault="005565DD" w:rsidP="005565DD">
      <w:pPr>
        <w:pStyle w:val="ListParagraph"/>
        <w:widowControl w:val="0"/>
        <w:autoSpaceDE w:val="0"/>
        <w:autoSpaceDN w:val="0"/>
        <w:adjustRightInd w:val="0"/>
        <w:spacing w:after="0" w:line="240" w:lineRule="auto"/>
        <w:ind w:left="270" w:right="267"/>
        <w:rPr>
          <w:rFonts w:ascii="Times New Roman" w:hAnsi="Times New Roman" w:cs="Times New Roman"/>
          <w:b/>
          <w:color w:val="000000" w:themeColor="text1"/>
          <w:sz w:val="24"/>
          <w:szCs w:val="24"/>
        </w:rPr>
      </w:pPr>
    </w:p>
    <w:p w:rsidR="005F0C55" w:rsidRPr="006143A3" w:rsidRDefault="005F0C55" w:rsidP="005F0C55">
      <w:pPr>
        <w:pStyle w:val="ListParagraph"/>
        <w:widowControl w:val="0"/>
        <w:numPr>
          <w:ilvl w:val="0"/>
          <w:numId w:val="33"/>
        </w:numPr>
        <w:autoSpaceDE w:val="0"/>
        <w:autoSpaceDN w:val="0"/>
        <w:adjustRightInd w:val="0"/>
        <w:spacing w:after="0" w:line="240" w:lineRule="auto"/>
        <w:ind w:left="450" w:right="267" w:hanging="450"/>
        <w:jc w:val="both"/>
        <w:rPr>
          <w:rFonts w:ascii="Times New Roman" w:hAnsi="Times New Roman" w:cs="Times New Roman"/>
          <w:color w:val="000000" w:themeColor="text1"/>
          <w:sz w:val="24"/>
          <w:szCs w:val="24"/>
        </w:rPr>
      </w:pPr>
      <w:proofErr w:type="spellStart"/>
      <w:r w:rsidRPr="006143A3">
        <w:rPr>
          <w:rFonts w:ascii="Times New Roman" w:eastAsia="Times New Roman" w:hAnsi="Times New Roman" w:cs="Times New Roman"/>
          <w:sz w:val="24"/>
          <w:szCs w:val="24"/>
        </w:rPr>
        <w:t>Basrowi</w:t>
      </w:r>
      <w:proofErr w:type="spellEnd"/>
      <w:r w:rsidRPr="006143A3">
        <w:rPr>
          <w:rFonts w:ascii="Times New Roman" w:eastAsia="Times New Roman" w:hAnsi="Times New Roman" w:cs="Times New Roman"/>
          <w:sz w:val="24"/>
          <w:szCs w:val="24"/>
        </w:rPr>
        <w:t xml:space="preserve"> </w:t>
      </w:r>
      <w:proofErr w:type="spellStart"/>
      <w:r w:rsidRPr="006143A3">
        <w:rPr>
          <w:rFonts w:ascii="Times New Roman" w:eastAsia="Times New Roman" w:hAnsi="Times New Roman" w:cs="Times New Roman"/>
          <w:sz w:val="24"/>
          <w:szCs w:val="24"/>
        </w:rPr>
        <w:t>dan</w:t>
      </w:r>
      <w:proofErr w:type="spellEnd"/>
      <w:r w:rsidRPr="006143A3">
        <w:rPr>
          <w:rFonts w:ascii="Times New Roman" w:eastAsia="Times New Roman" w:hAnsi="Times New Roman" w:cs="Times New Roman"/>
          <w:sz w:val="24"/>
          <w:szCs w:val="24"/>
        </w:rPr>
        <w:t xml:space="preserve"> </w:t>
      </w:r>
      <w:proofErr w:type="spellStart"/>
      <w:r w:rsidRPr="006143A3">
        <w:rPr>
          <w:rFonts w:ascii="Times New Roman" w:eastAsia="Times New Roman" w:hAnsi="Times New Roman" w:cs="Times New Roman"/>
          <w:sz w:val="24"/>
          <w:szCs w:val="24"/>
        </w:rPr>
        <w:t>Sujarwo</w:t>
      </w:r>
      <w:proofErr w:type="spellEnd"/>
      <w:r w:rsidRPr="006143A3">
        <w:rPr>
          <w:rFonts w:ascii="Times New Roman" w:eastAsia="Times New Roman" w:hAnsi="Times New Roman" w:cs="Times New Roman"/>
          <w:sz w:val="24"/>
          <w:szCs w:val="24"/>
        </w:rPr>
        <w:t xml:space="preserve">, 2009. </w:t>
      </w:r>
      <w:proofErr w:type="spellStart"/>
      <w:r w:rsidRPr="006143A3">
        <w:rPr>
          <w:rFonts w:ascii="Times New Roman" w:eastAsia="Times New Roman" w:hAnsi="Times New Roman" w:cs="Times New Roman"/>
          <w:sz w:val="24"/>
          <w:szCs w:val="24"/>
        </w:rPr>
        <w:t>Manajemen</w:t>
      </w:r>
      <w:proofErr w:type="spellEnd"/>
      <w:r w:rsidRPr="006143A3">
        <w:rPr>
          <w:rFonts w:ascii="Times New Roman" w:eastAsia="Times New Roman" w:hAnsi="Times New Roman" w:cs="Times New Roman"/>
          <w:sz w:val="24"/>
          <w:szCs w:val="24"/>
        </w:rPr>
        <w:t xml:space="preserve"> </w:t>
      </w:r>
      <w:proofErr w:type="spellStart"/>
      <w:r w:rsidRPr="006143A3">
        <w:rPr>
          <w:rFonts w:ascii="Times New Roman" w:eastAsia="Times New Roman" w:hAnsi="Times New Roman" w:cs="Times New Roman"/>
          <w:sz w:val="24"/>
          <w:szCs w:val="24"/>
        </w:rPr>
        <w:t>Penelitian</w:t>
      </w:r>
      <w:proofErr w:type="spellEnd"/>
      <w:r w:rsidRPr="006143A3">
        <w:rPr>
          <w:rFonts w:ascii="Times New Roman" w:eastAsia="Times New Roman" w:hAnsi="Times New Roman" w:cs="Times New Roman"/>
          <w:sz w:val="24"/>
          <w:szCs w:val="24"/>
        </w:rPr>
        <w:t xml:space="preserve"> </w:t>
      </w:r>
      <w:proofErr w:type="spellStart"/>
      <w:r w:rsidRPr="006143A3">
        <w:rPr>
          <w:rFonts w:ascii="Times New Roman" w:eastAsia="Times New Roman" w:hAnsi="Times New Roman" w:cs="Times New Roman"/>
          <w:sz w:val="24"/>
          <w:szCs w:val="24"/>
        </w:rPr>
        <w:t>Sosial</w:t>
      </w:r>
      <w:proofErr w:type="spellEnd"/>
      <w:r w:rsidRPr="006143A3">
        <w:rPr>
          <w:rFonts w:ascii="Times New Roman" w:eastAsia="Times New Roman" w:hAnsi="Times New Roman" w:cs="Times New Roman"/>
          <w:sz w:val="24"/>
          <w:szCs w:val="24"/>
        </w:rPr>
        <w:t xml:space="preserve">. CV. </w:t>
      </w:r>
      <w:proofErr w:type="spellStart"/>
      <w:r w:rsidRPr="006143A3">
        <w:rPr>
          <w:rFonts w:ascii="Times New Roman" w:eastAsia="Times New Roman" w:hAnsi="Times New Roman" w:cs="Times New Roman"/>
          <w:sz w:val="24"/>
          <w:szCs w:val="24"/>
        </w:rPr>
        <w:t>Mandar</w:t>
      </w:r>
      <w:proofErr w:type="spellEnd"/>
      <w:r w:rsidRPr="006143A3">
        <w:rPr>
          <w:rFonts w:ascii="Times New Roman" w:eastAsia="Times New Roman" w:hAnsi="Times New Roman" w:cs="Times New Roman"/>
          <w:sz w:val="24"/>
          <w:szCs w:val="24"/>
        </w:rPr>
        <w:t xml:space="preserve"> </w:t>
      </w:r>
      <w:proofErr w:type="spellStart"/>
      <w:r w:rsidRPr="006143A3">
        <w:rPr>
          <w:rFonts w:ascii="Times New Roman" w:eastAsia="Times New Roman" w:hAnsi="Times New Roman" w:cs="Times New Roman"/>
          <w:sz w:val="24"/>
          <w:szCs w:val="24"/>
        </w:rPr>
        <w:t>Maju</w:t>
      </w:r>
      <w:proofErr w:type="spellEnd"/>
      <w:r w:rsidRPr="006143A3">
        <w:rPr>
          <w:rFonts w:ascii="Times New Roman" w:eastAsia="Times New Roman" w:hAnsi="Times New Roman" w:cs="Times New Roman"/>
          <w:sz w:val="24"/>
          <w:szCs w:val="24"/>
        </w:rPr>
        <w:t>. Bandung.</w:t>
      </w:r>
    </w:p>
    <w:p w:rsidR="005F0C55" w:rsidRPr="006143A3" w:rsidRDefault="005F0C55" w:rsidP="005F0C55">
      <w:pPr>
        <w:pStyle w:val="ListParagraph"/>
        <w:numPr>
          <w:ilvl w:val="0"/>
          <w:numId w:val="33"/>
        </w:numPr>
        <w:spacing w:after="0" w:line="240" w:lineRule="auto"/>
        <w:ind w:left="450" w:hanging="450"/>
        <w:jc w:val="both"/>
        <w:rPr>
          <w:rFonts w:ascii="Times New Roman" w:hAnsi="Times New Roman" w:cs="Times New Roman"/>
          <w:sz w:val="24"/>
          <w:szCs w:val="24"/>
        </w:rPr>
      </w:pPr>
      <w:proofErr w:type="spellStart"/>
      <w:r w:rsidRPr="006143A3">
        <w:rPr>
          <w:rFonts w:ascii="Times New Roman" w:hAnsi="Times New Roman" w:cs="Times New Roman"/>
          <w:sz w:val="24"/>
          <w:szCs w:val="24"/>
        </w:rPr>
        <w:t>Bayoala</w:t>
      </w:r>
      <w:proofErr w:type="spellEnd"/>
      <w:r w:rsidRPr="006143A3">
        <w:rPr>
          <w:rFonts w:ascii="Times New Roman" w:hAnsi="Times New Roman" w:cs="Times New Roman"/>
          <w:sz w:val="24"/>
          <w:szCs w:val="24"/>
        </w:rPr>
        <w:t xml:space="preserve">, Andre. 1981. </w:t>
      </w:r>
      <w:proofErr w:type="spellStart"/>
      <w:r w:rsidRPr="006143A3">
        <w:rPr>
          <w:rFonts w:ascii="Times New Roman" w:hAnsi="Times New Roman" w:cs="Times New Roman"/>
          <w:i/>
          <w:sz w:val="24"/>
          <w:szCs w:val="24"/>
        </w:rPr>
        <w:t>Kemiskinan</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dan</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strategi</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memerangi</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kemiskinan</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Cetakan</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Pertama</w:t>
      </w:r>
      <w:proofErr w:type="spellEnd"/>
      <w:r w:rsidRPr="006143A3">
        <w:rPr>
          <w:rFonts w:ascii="Times New Roman" w:hAnsi="Times New Roman" w:cs="Times New Roman"/>
          <w:sz w:val="24"/>
          <w:szCs w:val="24"/>
        </w:rPr>
        <w:t>. Liberty. Yogyakarta.</w:t>
      </w:r>
    </w:p>
    <w:p w:rsidR="005F0C55" w:rsidRPr="006143A3" w:rsidRDefault="005F0C55" w:rsidP="005F0C55">
      <w:pPr>
        <w:pStyle w:val="ListParagraph"/>
        <w:numPr>
          <w:ilvl w:val="0"/>
          <w:numId w:val="33"/>
        </w:numPr>
        <w:spacing w:after="0" w:line="240" w:lineRule="auto"/>
        <w:ind w:left="450" w:hanging="450"/>
        <w:jc w:val="both"/>
        <w:rPr>
          <w:rFonts w:ascii="Times New Roman" w:hAnsi="Times New Roman" w:cs="Times New Roman"/>
          <w:sz w:val="24"/>
          <w:szCs w:val="24"/>
        </w:rPr>
      </w:pPr>
      <w:proofErr w:type="spellStart"/>
      <w:r w:rsidRPr="006143A3">
        <w:rPr>
          <w:rFonts w:ascii="Times New Roman" w:hAnsi="Times New Roman" w:cs="Times New Roman"/>
          <w:sz w:val="24"/>
          <w:szCs w:val="24"/>
        </w:rPr>
        <w:t>Blaxter</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Loraine.</w:t>
      </w:r>
      <w:proofErr w:type="gramStart"/>
      <w:r w:rsidRPr="006143A3">
        <w:rPr>
          <w:rFonts w:ascii="Times New Roman" w:hAnsi="Times New Roman" w:cs="Times New Roman"/>
          <w:sz w:val="24"/>
          <w:szCs w:val="24"/>
        </w:rPr>
        <w:t>,Hughes</w:t>
      </w:r>
      <w:proofErr w:type="spellEnd"/>
      <w:proofErr w:type="gramEnd"/>
      <w:r w:rsidRPr="006143A3">
        <w:rPr>
          <w:rFonts w:ascii="Times New Roman" w:hAnsi="Times New Roman" w:cs="Times New Roman"/>
          <w:sz w:val="24"/>
          <w:szCs w:val="24"/>
        </w:rPr>
        <w:t xml:space="preserve"> C. and </w:t>
      </w:r>
      <w:proofErr w:type="spellStart"/>
      <w:r w:rsidRPr="006143A3">
        <w:rPr>
          <w:rFonts w:ascii="Times New Roman" w:hAnsi="Times New Roman" w:cs="Times New Roman"/>
          <w:sz w:val="24"/>
          <w:szCs w:val="24"/>
        </w:rPr>
        <w:t>Thight</w:t>
      </w:r>
      <w:proofErr w:type="spellEnd"/>
      <w:r w:rsidRPr="006143A3">
        <w:rPr>
          <w:rFonts w:ascii="Times New Roman" w:hAnsi="Times New Roman" w:cs="Times New Roman"/>
          <w:sz w:val="24"/>
          <w:szCs w:val="24"/>
        </w:rPr>
        <w:t xml:space="preserve"> Malcolm. 2006. </w:t>
      </w:r>
      <w:r w:rsidRPr="006143A3">
        <w:rPr>
          <w:rFonts w:ascii="Times New Roman" w:hAnsi="Times New Roman" w:cs="Times New Roman"/>
          <w:i/>
          <w:sz w:val="24"/>
          <w:szCs w:val="24"/>
        </w:rPr>
        <w:t xml:space="preserve">How to research, </w:t>
      </w:r>
      <w:proofErr w:type="spellStart"/>
      <w:r w:rsidRPr="006143A3">
        <w:rPr>
          <w:rFonts w:ascii="Times New Roman" w:hAnsi="Times New Roman" w:cs="Times New Roman"/>
          <w:i/>
          <w:sz w:val="24"/>
          <w:szCs w:val="24"/>
        </w:rPr>
        <w:t>seluk</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beluk</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melakukan</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riset</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Edisi</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Kedua</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Indeks</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Kelompok</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Gramedia</w:t>
      </w:r>
      <w:proofErr w:type="spellEnd"/>
      <w:r w:rsidRPr="006143A3">
        <w:rPr>
          <w:rFonts w:ascii="Times New Roman" w:hAnsi="Times New Roman" w:cs="Times New Roman"/>
          <w:sz w:val="24"/>
          <w:szCs w:val="24"/>
        </w:rPr>
        <w:t>. Jakarta.</w:t>
      </w:r>
    </w:p>
    <w:p w:rsidR="005F0C55" w:rsidRPr="006143A3" w:rsidRDefault="005F0C55" w:rsidP="005F0C55">
      <w:pPr>
        <w:pStyle w:val="ListParagraph"/>
        <w:widowControl w:val="0"/>
        <w:numPr>
          <w:ilvl w:val="0"/>
          <w:numId w:val="33"/>
        </w:numPr>
        <w:autoSpaceDE w:val="0"/>
        <w:autoSpaceDN w:val="0"/>
        <w:adjustRightInd w:val="0"/>
        <w:spacing w:after="0" w:line="240" w:lineRule="auto"/>
        <w:ind w:left="450" w:hanging="450"/>
        <w:jc w:val="both"/>
        <w:rPr>
          <w:rFonts w:ascii="Times New Roman" w:hAnsi="Times New Roman" w:cs="Times New Roman"/>
          <w:color w:val="000000" w:themeColor="text1"/>
          <w:sz w:val="24"/>
          <w:szCs w:val="24"/>
        </w:rPr>
      </w:pPr>
      <w:proofErr w:type="spellStart"/>
      <w:r w:rsidRPr="006143A3">
        <w:rPr>
          <w:rFonts w:ascii="Times New Roman" w:hAnsi="Times New Roman" w:cs="Times New Roman"/>
          <w:color w:val="000000" w:themeColor="text1"/>
          <w:sz w:val="24"/>
          <w:szCs w:val="24"/>
        </w:rPr>
        <w:t>Giddens</w:t>
      </w:r>
      <w:proofErr w:type="spellEnd"/>
      <w:r w:rsidRPr="006143A3">
        <w:rPr>
          <w:rFonts w:ascii="Times New Roman" w:hAnsi="Times New Roman" w:cs="Times New Roman"/>
          <w:color w:val="000000" w:themeColor="text1"/>
          <w:sz w:val="24"/>
          <w:szCs w:val="24"/>
        </w:rPr>
        <w:t xml:space="preserve">, Anthony. 1993. </w:t>
      </w:r>
      <w:r w:rsidRPr="006143A3">
        <w:rPr>
          <w:rFonts w:ascii="Times New Roman" w:hAnsi="Times New Roman" w:cs="Times New Roman"/>
          <w:i/>
          <w:iCs/>
          <w:color w:val="000000" w:themeColor="text1"/>
          <w:sz w:val="24"/>
          <w:szCs w:val="24"/>
        </w:rPr>
        <w:t>Sociology</w:t>
      </w:r>
      <w:r w:rsidRPr="006143A3">
        <w:rPr>
          <w:rFonts w:ascii="Times New Roman" w:hAnsi="Times New Roman" w:cs="Times New Roman"/>
          <w:color w:val="000000" w:themeColor="text1"/>
          <w:sz w:val="24"/>
          <w:szCs w:val="24"/>
        </w:rPr>
        <w:t>. Second Edition. Cambridge-UK: Polity Press</w:t>
      </w:r>
      <w:proofErr w:type="gramStart"/>
      <w:r w:rsidRPr="006143A3">
        <w:rPr>
          <w:rFonts w:ascii="Times New Roman" w:hAnsi="Times New Roman" w:cs="Times New Roman"/>
          <w:color w:val="000000" w:themeColor="text1"/>
          <w:sz w:val="24"/>
          <w:szCs w:val="24"/>
        </w:rPr>
        <w:t>..</w:t>
      </w:r>
      <w:proofErr w:type="gramEnd"/>
    </w:p>
    <w:p w:rsidR="005F0C55" w:rsidRPr="006143A3" w:rsidRDefault="005F0C55" w:rsidP="005F0C55">
      <w:pPr>
        <w:pStyle w:val="ListParagraph"/>
        <w:widowControl w:val="0"/>
        <w:numPr>
          <w:ilvl w:val="0"/>
          <w:numId w:val="33"/>
        </w:numPr>
        <w:autoSpaceDE w:val="0"/>
        <w:autoSpaceDN w:val="0"/>
        <w:adjustRightInd w:val="0"/>
        <w:spacing w:after="0" w:line="240" w:lineRule="auto"/>
        <w:ind w:left="450" w:right="268" w:hanging="450"/>
        <w:jc w:val="both"/>
        <w:rPr>
          <w:rFonts w:ascii="Times New Roman" w:hAnsi="Times New Roman" w:cs="Times New Roman"/>
          <w:color w:val="000000" w:themeColor="text1"/>
          <w:sz w:val="24"/>
          <w:szCs w:val="24"/>
        </w:rPr>
      </w:pPr>
      <w:proofErr w:type="spellStart"/>
      <w:r w:rsidRPr="006143A3">
        <w:rPr>
          <w:rFonts w:ascii="Times New Roman" w:hAnsi="Times New Roman" w:cs="Times New Roman"/>
          <w:color w:val="000000" w:themeColor="text1"/>
          <w:sz w:val="24"/>
          <w:szCs w:val="24"/>
        </w:rPr>
        <w:t>Giddens</w:t>
      </w:r>
      <w:proofErr w:type="spellEnd"/>
      <w:r w:rsidRPr="006143A3">
        <w:rPr>
          <w:rFonts w:ascii="Times New Roman" w:hAnsi="Times New Roman" w:cs="Times New Roman"/>
          <w:color w:val="000000" w:themeColor="text1"/>
          <w:sz w:val="24"/>
          <w:szCs w:val="24"/>
        </w:rPr>
        <w:t xml:space="preserve">, Anthony. </w:t>
      </w:r>
      <w:proofErr w:type="spellStart"/>
      <w:r w:rsidRPr="006143A3">
        <w:rPr>
          <w:rFonts w:ascii="Times New Roman" w:hAnsi="Times New Roman" w:cs="Times New Roman"/>
          <w:i/>
          <w:iCs/>
          <w:color w:val="000000" w:themeColor="text1"/>
          <w:sz w:val="24"/>
          <w:szCs w:val="24"/>
        </w:rPr>
        <w:t>Teori</w:t>
      </w:r>
      <w:proofErr w:type="spellEnd"/>
      <w:r w:rsidRPr="006143A3">
        <w:rPr>
          <w:rFonts w:ascii="Times New Roman" w:hAnsi="Times New Roman" w:cs="Times New Roman"/>
          <w:i/>
          <w:iCs/>
          <w:color w:val="000000" w:themeColor="text1"/>
          <w:sz w:val="24"/>
          <w:szCs w:val="24"/>
        </w:rPr>
        <w:t xml:space="preserve"> </w:t>
      </w:r>
      <w:proofErr w:type="spellStart"/>
      <w:r w:rsidRPr="006143A3">
        <w:rPr>
          <w:rFonts w:ascii="Times New Roman" w:hAnsi="Times New Roman" w:cs="Times New Roman"/>
          <w:i/>
          <w:iCs/>
          <w:color w:val="000000" w:themeColor="text1"/>
          <w:sz w:val="24"/>
          <w:szCs w:val="24"/>
        </w:rPr>
        <w:t>Strkturasi</w:t>
      </w:r>
      <w:proofErr w:type="spellEnd"/>
      <w:r w:rsidRPr="006143A3">
        <w:rPr>
          <w:rFonts w:ascii="Times New Roman" w:hAnsi="Times New Roman" w:cs="Times New Roman"/>
          <w:i/>
          <w:iCs/>
          <w:color w:val="000000" w:themeColor="text1"/>
          <w:sz w:val="24"/>
          <w:szCs w:val="24"/>
        </w:rPr>
        <w:t xml:space="preserve">: </w:t>
      </w:r>
      <w:proofErr w:type="spellStart"/>
      <w:r w:rsidRPr="006143A3">
        <w:rPr>
          <w:rFonts w:ascii="Times New Roman" w:hAnsi="Times New Roman" w:cs="Times New Roman"/>
          <w:i/>
          <w:iCs/>
          <w:color w:val="000000" w:themeColor="text1"/>
          <w:sz w:val="24"/>
          <w:szCs w:val="24"/>
        </w:rPr>
        <w:t>Dasar-dasar</w:t>
      </w:r>
      <w:proofErr w:type="spellEnd"/>
      <w:r w:rsidRPr="006143A3">
        <w:rPr>
          <w:rFonts w:ascii="Times New Roman" w:hAnsi="Times New Roman" w:cs="Times New Roman"/>
          <w:i/>
          <w:iCs/>
          <w:color w:val="000000" w:themeColor="text1"/>
          <w:sz w:val="24"/>
          <w:szCs w:val="24"/>
        </w:rPr>
        <w:t xml:space="preserve"> </w:t>
      </w:r>
      <w:proofErr w:type="spellStart"/>
      <w:r w:rsidRPr="006143A3">
        <w:rPr>
          <w:rFonts w:ascii="Times New Roman" w:hAnsi="Times New Roman" w:cs="Times New Roman"/>
          <w:i/>
          <w:iCs/>
          <w:color w:val="000000" w:themeColor="text1"/>
          <w:sz w:val="24"/>
          <w:szCs w:val="24"/>
        </w:rPr>
        <w:t>Pembentukan</w:t>
      </w:r>
      <w:proofErr w:type="spellEnd"/>
      <w:r w:rsidRPr="006143A3">
        <w:rPr>
          <w:rFonts w:ascii="Times New Roman" w:hAnsi="Times New Roman" w:cs="Times New Roman"/>
          <w:i/>
          <w:iCs/>
          <w:color w:val="000000" w:themeColor="text1"/>
          <w:sz w:val="24"/>
          <w:szCs w:val="24"/>
        </w:rPr>
        <w:t xml:space="preserve"> </w:t>
      </w:r>
      <w:proofErr w:type="spellStart"/>
      <w:r w:rsidRPr="006143A3">
        <w:rPr>
          <w:rFonts w:ascii="Times New Roman" w:hAnsi="Times New Roman" w:cs="Times New Roman"/>
          <w:i/>
          <w:iCs/>
          <w:color w:val="000000" w:themeColor="text1"/>
          <w:sz w:val="24"/>
          <w:szCs w:val="24"/>
        </w:rPr>
        <w:t>Struktur</w:t>
      </w:r>
      <w:proofErr w:type="spellEnd"/>
      <w:r w:rsidRPr="006143A3">
        <w:rPr>
          <w:rFonts w:ascii="Times New Roman" w:hAnsi="Times New Roman" w:cs="Times New Roman"/>
          <w:i/>
          <w:iCs/>
          <w:color w:val="000000" w:themeColor="text1"/>
          <w:sz w:val="24"/>
          <w:szCs w:val="24"/>
        </w:rPr>
        <w:t xml:space="preserve"> </w:t>
      </w:r>
      <w:proofErr w:type="spellStart"/>
      <w:r w:rsidRPr="006143A3">
        <w:rPr>
          <w:rFonts w:ascii="Times New Roman" w:hAnsi="Times New Roman" w:cs="Times New Roman"/>
          <w:i/>
          <w:iCs/>
          <w:color w:val="000000" w:themeColor="text1"/>
          <w:sz w:val="24"/>
          <w:szCs w:val="24"/>
        </w:rPr>
        <w:t>Sosial</w:t>
      </w:r>
      <w:proofErr w:type="spellEnd"/>
      <w:r w:rsidRPr="006143A3">
        <w:rPr>
          <w:rFonts w:ascii="Times New Roman" w:hAnsi="Times New Roman" w:cs="Times New Roman"/>
          <w:i/>
          <w:iCs/>
          <w:color w:val="000000" w:themeColor="text1"/>
          <w:sz w:val="24"/>
          <w:szCs w:val="24"/>
        </w:rPr>
        <w:t xml:space="preserve"> </w:t>
      </w:r>
      <w:proofErr w:type="spellStart"/>
      <w:r w:rsidRPr="006143A3">
        <w:rPr>
          <w:rFonts w:ascii="Times New Roman" w:hAnsi="Times New Roman" w:cs="Times New Roman"/>
          <w:i/>
          <w:iCs/>
          <w:color w:val="000000" w:themeColor="text1"/>
          <w:sz w:val="24"/>
          <w:szCs w:val="24"/>
        </w:rPr>
        <w:t>Masyarakat</w:t>
      </w:r>
      <w:proofErr w:type="spellEnd"/>
      <w:r w:rsidRPr="006143A3">
        <w:rPr>
          <w:rFonts w:ascii="Times New Roman" w:hAnsi="Times New Roman" w:cs="Times New Roman"/>
          <w:color w:val="000000" w:themeColor="text1"/>
          <w:sz w:val="24"/>
          <w:szCs w:val="24"/>
        </w:rPr>
        <w:t xml:space="preserve">, </w:t>
      </w:r>
      <w:proofErr w:type="spellStart"/>
      <w:r w:rsidRPr="006143A3">
        <w:rPr>
          <w:rFonts w:ascii="Times New Roman" w:hAnsi="Times New Roman" w:cs="Times New Roman"/>
          <w:color w:val="000000" w:themeColor="text1"/>
          <w:sz w:val="24"/>
          <w:szCs w:val="24"/>
        </w:rPr>
        <w:t>terjemahan</w:t>
      </w:r>
      <w:proofErr w:type="spellEnd"/>
      <w:r w:rsidRPr="006143A3">
        <w:rPr>
          <w:rFonts w:ascii="Times New Roman" w:hAnsi="Times New Roman" w:cs="Times New Roman"/>
          <w:color w:val="000000" w:themeColor="text1"/>
          <w:sz w:val="24"/>
          <w:szCs w:val="24"/>
        </w:rPr>
        <w:t xml:space="preserve"> </w:t>
      </w:r>
      <w:proofErr w:type="spellStart"/>
      <w:r w:rsidRPr="006143A3">
        <w:rPr>
          <w:rFonts w:ascii="Times New Roman" w:hAnsi="Times New Roman" w:cs="Times New Roman"/>
          <w:color w:val="000000" w:themeColor="text1"/>
          <w:sz w:val="24"/>
          <w:szCs w:val="24"/>
        </w:rPr>
        <w:t>Maufur</w:t>
      </w:r>
      <w:proofErr w:type="spellEnd"/>
      <w:r w:rsidRPr="006143A3">
        <w:rPr>
          <w:rFonts w:ascii="Times New Roman" w:hAnsi="Times New Roman" w:cs="Times New Roman"/>
          <w:color w:val="000000" w:themeColor="text1"/>
          <w:sz w:val="24"/>
          <w:szCs w:val="24"/>
        </w:rPr>
        <w:t xml:space="preserve"> &amp; </w:t>
      </w:r>
      <w:proofErr w:type="spellStart"/>
      <w:r w:rsidRPr="006143A3">
        <w:rPr>
          <w:rFonts w:ascii="Times New Roman" w:hAnsi="Times New Roman" w:cs="Times New Roman"/>
          <w:color w:val="000000" w:themeColor="text1"/>
          <w:sz w:val="24"/>
          <w:szCs w:val="24"/>
        </w:rPr>
        <w:t>Daryanto</w:t>
      </w:r>
      <w:proofErr w:type="spellEnd"/>
      <w:r w:rsidRPr="006143A3">
        <w:rPr>
          <w:rFonts w:ascii="Times New Roman" w:hAnsi="Times New Roman" w:cs="Times New Roman"/>
          <w:color w:val="000000" w:themeColor="text1"/>
          <w:sz w:val="24"/>
          <w:szCs w:val="24"/>
        </w:rPr>
        <w:t xml:space="preserve">. Yogyakarta: </w:t>
      </w:r>
      <w:proofErr w:type="spellStart"/>
      <w:r w:rsidRPr="006143A3">
        <w:rPr>
          <w:rFonts w:ascii="Times New Roman" w:hAnsi="Times New Roman" w:cs="Times New Roman"/>
          <w:color w:val="000000" w:themeColor="text1"/>
          <w:sz w:val="24"/>
          <w:szCs w:val="24"/>
        </w:rPr>
        <w:t>Pustaka</w:t>
      </w:r>
      <w:proofErr w:type="spellEnd"/>
      <w:r w:rsidRPr="006143A3">
        <w:rPr>
          <w:rFonts w:ascii="Times New Roman" w:hAnsi="Times New Roman" w:cs="Times New Roman"/>
          <w:color w:val="000000" w:themeColor="text1"/>
          <w:sz w:val="24"/>
          <w:szCs w:val="24"/>
        </w:rPr>
        <w:t xml:space="preserve"> </w:t>
      </w:r>
      <w:proofErr w:type="spellStart"/>
      <w:r w:rsidRPr="006143A3">
        <w:rPr>
          <w:rFonts w:ascii="Times New Roman" w:hAnsi="Times New Roman" w:cs="Times New Roman"/>
          <w:color w:val="000000" w:themeColor="text1"/>
          <w:sz w:val="24"/>
          <w:szCs w:val="24"/>
        </w:rPr>
        <w:t>Pelajar</w:t>
      </w:r>
      <w:proofErr w:type="spellEnd"/>
      <w:r w:rsidRPr="006143A3">
        <w:rPr>
          <w:rFonts w:ascii="Times New Roman" w:hAnsi="Times New Roman" w:cs="Times New Roman"/>
          <w:color w:val="000000" w:themeColor="text1"/>
          <w:sz w:val="24"/>
          <w:szCs w:val="24"/>
        </w:rPr>
        <w:t>. 2010.</w:t>
      </w:r>
    </w:p>
    <w:p w:rsidR="005F0C55" w:rsidRPr="006143A3" w:rsidRDefault="005F0C55" w:rsidP="005F0C55">
      <w:pPr>
        <w:pStyle w:val="ListParagraph"/>
        <w:numPr>
          <w:ilvl w:val="0"/>
          <w:numId w:val="33"/>
        </w:numPr>
        <w:spacing w:after="0" w:line="240" w:lineRule="auto"/>
        <w:ind w:left="450" w:hanging="450"/>
        <w:jc w:val="both"/>
        <w:rPr>
          <w:rFonts w:ascii="Times New Roman" w:hAnsi="Times New Roman" w:cs="Times New Roman"/>
          <w:sz w:val="24"/>
          <w:szCs w:val="24"/>
        </w:rPr>
      </w:pPr>
      <w:proofErr w:type="spellStart"/>
      <w:r w:rsidRPr="006143A3">
        <w:rPr>
          <w:rFonts w:ascii="Times New Roman" w:hAnsi="Times New Roman" w:cs="Times New Roman"/>
          <w:sz w:val="24"/>
          <w:szCs w:val="24"/>
        </w:rPr>
        <w:t>Hanafi</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Abdillah</w:t>
      </w:r>
      <w:proofErr w:type="spellEnd"/>
      <w:r w:rsidRPr="006143A3">
        <w:rPr>
          <w:rFonts w:ascii="Times New Roman" w:hAnsi="Times New Roman" w:cs="Times New Roman"/>
          <w:sz w:val="24"/>
          <w:szCs w:val="24"/>
        </w:rPr>
        <w:t xml:space="preserve">. 1986. </w:t>
      </w:r>
      <w:proofErr w:type="spellStart"/>
      <w:r w:rsidRPr="006143A3">
        <w:rPr>
          <w:rFonts w:ascii="Times New Roman" w:hAnsi="Times New Roman" w:cs="Times New Roman"/>
          <w:i/>
          <w:sz w:val="24"/>
          <w:szCs w:val="24"/>
        </w:rPr>
        <w:t>Memasyarakatkan</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ide-ide</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baru</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Cetakan</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Ketiga</w:t>
      </w:r>
      <w:proofErr w:type="spellEnd"/>
      <w:r w:rsidRPr="006143A3">
        <w:rPr>
          <w:rFonts w:ascii="Times New Roman" w:hAnsi="Times New Roman" w:cs="Times New Roman"/>
          <w:sz w:val="24"/>
          <w:szCs w:val="24"/>
        </w:rPr>
        <w:t xml:space="preserve">. Usaha </w:t>
      </w:r>
      <w:proofErr w:type="spellStart"/>
      <w:r w:rsidRPr="006143A3">
        <w:rPr>
          <w:rFonts w:ascii="Times New Roman" w:hAnsi="Times New Roman" w:cs="Times New Roman"/>
          <w:sz w:val="24"/>
          <w:szCs w:val="24"/>
        </w:rPr>
        <w:t>Nasional</w:t>
      </w:r>
      <w:proofErr w:type="spellEnd"/>
      <w:r w:rsidRPr="006143A3">
        <w:rPr>
          <w:rFonts w:ascii="Times New Roman" w:hAnsi="Times New Roman" w:cs="Times New Roman"/>
          <w:sz w:val="24"/>
          <w:szCs w:val="24"/>
        </w:rPr>
        <w:t>. Surabaya.</w:t>
      </w:r>
    </w:p>
    <w:p w:rsidR="005F0C55" w:rsidRPr="006143A3" w:rsidRDefault="005F0C55" w:rsidP="005F0C55">
      <w:pPr>
        <w:pStyle w:val="ListParagraph"/>
        <w:numPr>
          <w:ilvl w:val="0"/>
          <w:numId w:val="33"/>
        </w:numPr>
        <w:spacing w:after="0" w:line="240" w:lineRule="auto"/>
        <w:ind w:left="450" w:hanging="450"/>
        <w:jc w:val="both"/>
        <w:rPr>
          <w:rFonts w:ascii="Times New Roman" w:hAnsi="Times New Roman" w:cs="Times New Roman"/>
          <w:sz w:val="24"/>
          <w:szCs w:val="24"/>
        </w:rPr>
      </w:pPr>
      <w:proofErr w:type="spellStart"/>
      <w:r w:rsidRPr="006143A3">
        <w:rPr>
          <w:rFonts w:ascii="Times New Roman" w:hAnsi="Times New Roman" w:cs="Times New Roman"/>
          <w:sz w:val="24"/>
          <w:szCs w:val="24"/>
        </w:rPr>
        <w:t>Idrus</w:t>
      </w:r>
      <w:proofErr w:type="spellEnd"/>
      <w:r w:rsidRPr="006143A3">
        <w:rPr>
          <w:rFonts w:ascii="Times New Roman" w:hAnsi="Times New Roman" w:cs="Times New Roman"/>
          <w:sz w:val="24"/>
          <w:szCs w:val="24"/>
        </w:rPr>
        <w:t xml:space="preserve">, Muhammad. 2009. </w:t>
      </w:r>
      <w:proofErr w:type="spellStart"/>
      <w:r w:rsidRPr="006143A3">
        <w:rPr>
          <w:rFonts w:ascii="Times New Roman" w:hAnsi="Times New Roman" w:cs="Times New Roman"/>
          <w:i/>
          <w:sz w:val="24"/>
          <w:szCs w:val="24"/>
        </w:rPr>
        <w:t>Metode</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penelitian</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ilmu</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sosial</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Edisi</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Kedua</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Erlangga</w:t>
      </w:r>
      <w:proofErr w:type="spellEnd"/>
      <w:r w:rsidRPr="006143A3">
        <w:rPr>
          <w:rFonts w:ascii="Times New Roman" w:hAnsi="Times New Roman" w:cs="Times New Roman"/>
          <w:sz w:val="24"/>
          <w:szCs w:val="24"/>
        </w:rPr>
        <w:t>. Yogyakarta.</w:t>
      </w:r>
    </w:p>
    <w:p w:rsidR="005F0C55" w:rsidRPr="006143A3" w:rsidRDefault="005F0C55" w:rsidP="005F0C55">
      <w:pPr>
        <w:pStyle w:val="ListParagraph"/>
        <w:numPr>
          <w:ilvl w:val="0"/>
          <w:numId w:val="33"/>
        </w:numPr>
        <w:spacing w:after="0" w:line="240" w:lineRule="auto"/>
        <w:ind w:left="450" w:hanging="450"/>
        <w:jc w:val="both"/>
        <w:rPr>
          <w:rFonts w:ascii="Times New Roman" w:hAnsi="Times New Roman" w:cs="Times New Roman"/>
          <w:sz w:val="24"/>
          <w:szCs w:val="24"/>
        </w:rPr>
      </w:pPr>
      <w:r w:rsidRPr="006143A3">
        <w:rPr>
          <w:rFonts w:ascii="Times New Roman" w:hAnsi="Times New Roman" w:cs="Times New Roman"/>
          <w:sz w:val="24"/>
          <w:szCs w:val="24"/>
        </w:rPr>
        <w:t xml:space="preserve">Kanto, </w:t>
      </w:r>
      <w:proofErr w:type="spellStart"/>
      <w:r w:rsidRPr="006143A3">
        <w:rPr>
          <w:rFonts w:ascii="Times New Roman" w:hAnsi="Times New Roman" w:cs="Times New Roman"/>
          <w:sz w:val="24"/>
          <w:szCs w:val="24"/>
        </w:rPr>
        <w:t>Sanggar</w:t>
      </w:r>
      <w:proofErr w:type="spellEnd"/>
      <w:r w:rsidRPr="006143A3">
        <w:rPr>
          <w:rFonts w:ascii="Times New Roman" w:hAnsi="Times New Roman" w:cs="Times New Roman"/>
          <w:sz w:val="24"/>
          <w:szCs w:val="24"/>
        </w:rPr>
        <w:t xml:space="preserve">. 2011. </w:t>
      </w:r>
      <w:proofErr w:type="spellStart"/>
      <w:r w:rsidRPr="006143A3">
        <w:rPr>
          <w:rFonts w:ascii="Times New Roman" w:hAnsi="Times New Roman" w:cs="Times New Roman"/>
          <w:i/>
          <w:sz w:val="24"/>
          <w:szCs w:val="24"/>
        </w:rPr>
        <w:t>Perspektif</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modernisasi</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dan</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perubahan</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sosial</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Edisi</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Pertama</w:t>
      </w:r>
      <w:proofErr w:type="spellEnd"/>
      <w:r w:rsidRPr="006143A3">
        <w:rPr>
          <w:rFonts w:ascii="Times New Roman" w:hAnsi="Times New Roman" w:cs="Times New Roman"/>
          <w:sz w:val="24"/>
          <w:szCs w:val="24"/>
        </w:rPr>
        <w:t>. UB Press. Malang.</w:t>
      </w:r>
    </w:p>
    <w:p w:rsidR="005F0C55" w:rsidRPr="006143A3" w:rsidRDefault="005F0C55" w:rsidP="005F0C55">
      <w:pPr>
        <w:pStyle w:val="ListParagraph"/>
        <w:numPr>
          <w:ilvl w:val="0"/>
          <w:numId w:val="33"/>
        </w:numPr>
        <w:spacing w:after="0" w:line="240" w:lineRule="auto"/>
        <w:ind w:left="450" w:hanging="450"/>
        <w:jc w:val="both"/>
        <w:rPr>
          <w:rFonts w:ascii="Times New Roman" w:hAnsi="Times New Roman" w:cs="Times New Roman"/>
          <w:sz w:val="24"/>
          <w:szCs w:val="24"/>
        </w:rPr>
      </w:pPr>
      <w:proofErr w:type="spellStart"/>
      <w:r w:rsidRPr="006143A3">
        <w:rPr>
          <w:rFonts w:ascii="Times New Roman" w:hAnsi="Times New Roman" w:cs="Times New Roman"/>
          <w:sz w:val="24"/>
          <w:szCs w:val="24"/>
        </w:rPr>
        <w:t>Susilo</w:t>
      </w:r>
      <w:proofErr w:type="spellEnd"/>
      <w:r w:rsidRPr="006143A3">
        <w:rPr>
          <w:rFonts w:ascii="Times New Roman" w:hAnsi="Times New Roman" w:cs="Times New Roman"/>
          <w:sz w:val="24"/>
          <w:szCs w:val="24"/>
        </w:rPr>
        <w:t xml:space="preserve">, Edi. 2010. </w:t>
      </w:r>
      <w:proofErr w:type="spellStart"/>
      <w:r w:rsidRPr="006143A3">
        <w:rPr>
          <w:rFonts w:ascii="Times New Roman" w:hAnsi="Times New Roman" w:cs="Times New Roman"/>
          <w:i/>
          <w:sz w:val="24"/>
          <w:szCs w:val="24"/>
        </w:rPr>
        <w:t>Dinamika</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struktur</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sosial</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dalam</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ekosistem</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pesisir</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Cetakan</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Pertama</w:t>
      </w:r>
      <w:proofErr w:type="spellEnd"/>
      <w:r w:rsidRPr="006143A3">
        <w:rPr>
          <w:rFonts w:ascii="Times New Roman" w:hAnsi="Times New Roman" w:cs="Times New Roman"/>
          <w:sz w:val="24"/>
          <w:szCs w:val="24"/>
        </w:rPr>
        <w:t>. UB Press. Malang.</w:t>
      </w:r>
    </w:p>
    <w:p w:rsidR="005F0C55" w:rsidRPr="006143A3" w:rsidRDefault="005F0C55" w:rsidP="005F0C55">
      <w:pPr>
        <w:pStyle w:val="ListParagraph"/>
        <w:numPr>
          <w:ilvl w:val="0"/>
          <w:numId w:val="33"/>
        </w:numPr>
        <w:spacing w:after="0" w:line="240" w:lineRule="auto"/>
        <w:ind w:left="450" w:hanging="450"/>
        <w:jc w:val="both"/>
        <w:rPr>
          <w:rFonts w:ascii="Times New Roman" w:hAnsi="Times New Roman" w:cs="Times New Roman"/>
          <w:sz w:val="24"/>
          <w:szCs w:val="24"/>
        </w:rPr>
      </w:pPr>
      <w:proofErr w:type="spellStart"/>
      <w:r w:rsidRPr="006143A3">
        <w:rPr>
          <w:rFonts w:ascii="Times New Roman" w:hAnsi="Times New Roman" w:cs="Times New Roman"/>
          <w:sz w:val="24"/>
          <w:szCs w:val="24"/>
        </w:rPr>
        <w:t>Kemenpora</w:t>
      </w:r>
      <w:proofErr w:type="spellEnd"/>
      <w:r w:rsidRPr="006143A3">
        <w:rPr>
          <w:rFonts w:ascii="Times New Roman" w:hAnsi="Times New Roman" w:cs="Times New Roman"/>
          <w:sz w:val="24"/>
          <w:szCs w:val="24"/>
        </w:rPr>
        <w:t xml:space="preserve">, 2013. </w:t>
      </w:r>
      <w:proofErr w:type="spellStart"/>
      <w:r w:rsidRPr="006143A3">
        <w:rPr>
          <w:rFonts w:ascii="Times New Roman" w:hAnsi="Times New Roman" w:cs="Times New Roman"/>
          <w:i/>
          <w:sz w:val="24"/>
          <w:szCs w:val="24"/>
        </w:rPr>
        <w:t>Pedoman</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umum</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pelaksanaan</w:t>
      </w:r>
      <w:proofErr w:type="spellEnd"/>
      <w:r w:rsidRPr="006143A3">
        <w:rPr>
          <w:rFonts w:ascii="Times New Roman" w:hAnsi="Times New Roman" w:cs="Times New Roman"/>
          <w:i/>
          <w:sz w:val="24"/>
          <w:szCs w:val="24"/>
        </w:rPr>
        <w:t xml:space="preserve"> program </w:t>
      </w:r>
      <w:proofErr w:type="spellStart"/>
      <w:r w:rsidRPr="006143A3">
        <w:rPr>
          <w:rFonts w:ascii="Times New Roman" w:hAnsi="Times New Roman" w:cs="Times New Roman"/>
          <w:i/>
          <w:sz w:val="24"/>
          <w:szCs w:val="24"/>
        </w:rPr>
        <w:t>pemuda</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sarjana</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penggerak</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pembangunan</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di</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perdesaan</w:t>
      </w:r>
      <w:proofErr w:type="spellEnd"/>
      <w:r w:rsidRPr="006143A3">
        <w:rPr>
          <w:rFonts w:ascii="Times New Roman" w:hAnsi="Times New Roman" w:cs="Times New Roman"/>
          <w:i/>
          <w:sz w:val="24"/>
          <w:szCs w:val="24"/>
        </w:rPr>
        <w:t xml:space="preserve"> (PSP3)</w:t>
      </w:r>
      <w:r w:rsidRPr="006143A3">
        <w:rPr>
          <w:rFonts w:ascii="Times New Roman" w:hAnsi="Times New Roman" w:cs="Times New Roman"/>
          <w:sz w:val="24"/>
          <w:szCs w:val="24"/>
        </w:rPr>
        <w:t>, Jakarta.</w:t>
      </w:r>
    </w:p>
    <w:p w:rsidR="005F0C55" w:rsidRPr="006143A3" w:rsidRDefault="005F0C55" w:rsidP="005F0C55">
      <w:pPr>
        <w:pStyle w:val="ListParagraph"/>
        <w:numPr>
          <w:ilvl w:val="0"/>
          <w:numId w:val="33"/>
        </w:numPr>
        <w:spacing w:after="0" w:line="240" w:lineRule="auto"/>
        <w:ind w:left="450" w:hanging="450"/>
        <w:jc w:val="both"/>
        <w:rPr>
          <w:rFonts w:ascii="Times New Roman" w:hAnsi="Times New Roman" w:cs="Times New Roman"/>
          <w:sz w:val="24"/>
          <w:szCs w:val="24"/>
        </w:rPr>
      </w:pPr>
      <w:proofErr w:type="spellStart"/>
      <w:r w:rsidRPr="006143A3">
        <w:rPr>
          <w:rFonts w:ascii="Times New Roman" w:hAnsi="Times New Roman" w:cs="Times New Roman"/>
          <w:sz w:val="24"/>
          <w:szCs w:val="24"/>
        </w:rPr>
        <w:t>Soenyono</w:t>
      </w:r>
      <w:proofErr w:type="spellEnd"/>
      <w:r w:rsidRPr="006143A3">
        <w:rPr>
          <w:rFonts w:ascii="Times New Roman" w:hAnsi="Times New Roman" w:cs="Times New Roman"/>
          <w:sz w:val="24"/>
          <w:szCs w:val="24"/>
        </w:rPr>
        <w:t xml:space="preserve">, 2012. </w:t>
      </w:r>
      <w:proofErr w:type="spellStart"/>
      <w:r w:rsidRPr="006143A3">
        <w:rPr>
          <w:rFonts w:ascii="Times New Roman" w:hAnsi="Times New Roman" w:cs="Times New Roman"/>
          <w:i/>
          <w:sz w:val="24"/>
          <w:szCs w:val="24"/>
        </w:rPr>
        <w:t>Sosiologi</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pemberdayaan</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masyarakat</w:t>
      </w:r>
      <w:proofErr w:type="spellEnd"/>
      <w:r w:rsidRPr="006143A3">
        <w:rPr>
          <w:rFonts w:ascii="Times New Roman" w:hAnsi="Times New Roman" w:cs="Times New Roman"/>
          <w:i/>
          <w:sz w:val="24"/>
          <w:szCs w:val="24"/>
        </w:rPr>
        <w:t xml:space="preserve"> (community, empowerment)</w:t>
      </w:r>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Cetakan</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Pertama</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Jenggala</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Pustaka</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Utama</w:t>
      </w:r>
      <w:proofErr w:type="spellEnd"/>
      <w:r w:rsidRPr="006143A3">
        <w:rPr>
          <w:rFonts w:ascii="Times New Roman" w:hAnsi="Times New Roman" w:cs="Times New Roman"/>
          <w:sz w:val="24"/>
          <w:szCs w:val="24"/>
        </w:rPr>
        <w:t>. Surabaya</w:t>
      </w:r>
    </w:p>
    <w:p w:rsidR="005F0C55" w:rsidRPr="006143A3" w:rsidRDefault="005F0C55" w:rsidP="005F0C55">
      <w:pPr>
        <w:pStyle w:val="ListParagraph"/>
        <w:numPr>
          <w:ilvl w:val="0"/>
          <w:numId w:val="33"/>
        </w:numPr>
        <w:spacing w:after="0" w:line="240" w:lineRule="auto"/>
        <w:ind w:left="450" w:hanging="450"/>
        <w:jc w:val="both"/>
        <w:rPr>
          <w:rFonts w:ascii="Times New Roman" w:hAnsi="Times New Roman" w:cs="Times New Roman"/>
          <w:sz w:val="24"/>
          <w:szCs w:val="24"/>
        </w:rPr>
      </w:pPr>
      <w:proofErr w:type="spellStart"/>
      <w:r w:rsidRPr="006143A3">
        <w:rPr>
          <w:rFonts w:ascii="Times New Roman" w:hAnsi="Times New Roman" w:cs="Times New Roman"/>
          <w:sz w:val="24"/>
          <w:szCs w:val="24"/>
        </w:rPr>
        <w:t>K.Yin</w:t>
      </w:r>
      <w:proofErr w:type="spellEnd"/>
      <w:r w:rsidRPr="006143A3">
        <w:rPr>
          <w:rFonts w:ascii="Times New Roman" w:hAnsi="Times New Roman" w:cs="Times New Roman"/>
          <w:sz w:val="24"/>
          <w:szCs w:val="24"/>
        </w:rPr>
        <w:t xml:space="preserve">, Robert. 2013. </w:t>
      </w:r>
      <w:proofErr w:type="spellStart"/>
      <w:r w:rsidRPr="006143A3">
        <w:rPr>
          <w:rFonts w:ascii="Times New Roman" w:hAnsi="Times New Roman" w:cs="Times New Roman"/>
          <w:i/>
          <w:sz w:val="24"/>
          <w:szCs w:val="24"/>
        </w:rPr>
        <w:t>Studi</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kasus</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Cetakan</w:t>
      </w:r>
      <w:proofErr w:type="spellEnd"/>
      <w:r w:rsidRPr="006143A3">
        <w:rPr>
          <w:rFonts w:ascii="Times New Roman" w:hAnsi="Times New Roman" w:cs="Times New Roman"/>
          <w:sz w:val="24"/>
          <w:szCs w:val="24"/>
        </w:rPr>
        <w:t xml:space="preserve"> ke-12. Raja </w:t>
      </w:r>
      <w:proofErr w:type="spellStart"/>
      <w:r w:rsidRPr="006143A3">
        <w:rPr>
          <w:rFonts w:ascii="Times New Roman" w:hAnsi="Times New Roman" w:cs="Times New Roman"/>
          <w:sz w:val="24"/>
          <w:szCs w:val="24"/>
        </w:rPr>
        <w:t>Grafindo</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Persada</w:t>
      </w:r>
      <w:proofErr w:type="spellEnd"/>
      <w:r w:rsidRPr="006143A3">
        <w:rPr>
          <w:rFonts w:ascii="Times New Roman" w:hAnsi="Times New Roman" w:cs="Times New Roman"/>
          <w:sz w:val="24"/>
          <w:szCs w:val="24"/>
        </w:rPr>
        <w:t>. Jakarta</w:t>
      </w:r>
    </w:p>
    <w:p w:rsidR="005F0C55" w:rsidRPr="006143A3" w:rsidRDefault="005F0C55" w:rsidP="005F0C55">
      <w:pPr>
        <w:pStyle w:val="ListParagraph"/>
        <w:numPr>
          <w:ilvl w:val="0"/>
          <w:numId w:val="33"/>
        </w:numPr>
        <w:spacing w:after="0" w:line="240" w:lineRule="auto"/>
        <w:ind w:left="450" w:hanging="450"/>
        <w:jc w:val="both"/>
        <w:rPr>
          <w:rFonts w:ascii="Times New Roman" w:hAnsi="Times New Roman" w:cs="Times New Roman"/>
          <w:sz w:val="24"/>
          <w:szCs w:val="24"/>
        </w:rPr>
      </w:pPr>
      <w:proofErr w:type="spellStart"/>
      <w:r w:rsidRPr="006143A3">
        <w:rPr>
          <w:rFonts w:ascii="Times New Roman" w:hAnsi="Times New Roman" w:cs="Times New Roman"/>
          <w:sz w:val="24"/>
          <w:szCs w:val="24"/>
        </w:rPr>
        <w:t>Moleong</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Lexy</w:t>
      </w:r>
      <w:proofErr w:type="spellEnd"/>
      <w:r w:rsidRPr="006143A3">
        <w:rPr>
          <w:rFonts w:ascii="Times New Roman" w:hAnsi="Times New Roman" w:cs="Times New Roman"/>
          <w:sz w:val="24"/>
          <w:szCs w:val="24"/>
        </w:rPr>
        <w:t xml:space="preserve">. J. 2012. </w:t>
      </w:r>
      <w:proofErr w:type="spellStart"/>
      <w:r w:rsidRPr="006143A3">
        <w:rPr>
          <w:rFonts w:ascii="Times New Roman" w:hAnsi="Times New Roman" w:cs="Times New Roman"/>
          <w:i/>
          <w:sz w:val="24"/>
          <w:szCs w:val="24"/>
        </w:rPr>
        <w:t>Metodologi</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penelitian</w:t>
      </w:r>
      <w:proofErr w:type="spellEnd"/>
      <w:r w:rsidRPr="006143A3">
        <w:rPr>
          <w:rFonts w:ascii="Times New Roman" w:hAnsi="Times New Roman" w:cs="Times New Roman"/>
          <w:i/>
          <w:sz w:val="24"/>
          <w:szCs w:val="24"/>
        </w:rPr>
        <w:t xml:space="preserve"> </w:t>
      </w:r>
      <w:proofErr w:type="spellStart"/>
      <w:r w:rsidRPr="006143A3">
        <w:rPr>
          <w:rFonts w:ascii="Times New Roman" w:hAnsi="Times New Roman" w:cs="Times New Roman"/>
          <w:i/>
          <w:sz w:val="24"/>
          <w:szCs w:val="24"/>
        </w:rPr>
        <w:t>kualitatif</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Edisi</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Revisi</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Remaja</w:t>
      </w:r>
      <w:proofErr w:type="spellEnd"/>
      <w:r w:rsidRPr="006143A3">
        <w:rPr>
          <w:rFonts w:ascii="Times New Roman" w:hAnsi="Times New Roman" w:cs="Times New Roman"/>
          <w:sz w:val="24"/>
          <w:szCs w:val="24"/>
        </w:rPr>
        <w:t xml:space="preserve"> </w:t>
      </w:r>
      <w:proofErr w:type="spellStart"/>
      <w:r w:rsidRPr="006143A3">
        <w:rPr>
          <w:rFonts w:ascii="Times New Roman" w:hAnsi="Times New Roman" w:cs="Times New Roman"/>
          <w:sz w:val="24"/>
          <w:szCs w:val="24"/>
        </w:rPr>
        <w:t>Rosdakarya</w:t>
      </w:r>
      <w:proofErr w:type="spellEnd"/>
      <w:r w:rsidRPr="006143A3">
        <w:rPr>
          <w:rFonts w:ascii="Times New Roman" w:hAnsi="Times New Roman" w:cs="Times New Roman"/>
          <w:sz w:val="24"/>
          <w:szCs w:val="24"/>
        </w:rPr>
        <w:t>. Bandung.</w:t>
      </w:r>
    </w:p>
    <w:p w:rsidR="005F0C55" w:rsidRPr="006143A3" w:rsidRDefault="005F0C55" w:rsidP="005F0C55">
      <w:pPr>
        <w:pStyle w:val="ListParagraph"/>
        <w:kinsoku w:val="0"/>
        <w:overflowPunct w:val="0"/>
        <w:spacing w:before="20" w:line="240" w:lineRule="auto"/>
        <w:ind w:left="0" w:firstLine="720"/>
        <w:jc w:val="both"/>
        <w:textAlignment w:val="baseline"/>
        <w:rPr>
          <w:rFonts w:ascii="Times New Roman" w:hAnsi="Times New Roman" w:cs="Times New Roman"/>
          <w:sz w:val="24"/>
          <w:szCs w:val="24"/>
        </w:rPr>
      </w:pPr>
    </w:p>
    <w:p w:rsidR="005F0C55" w:rsidRPr="006143A3" w:rsidRDefault="005F0C55" w:rsidP="005F0C55">
      <w:pPr>
        <w:pStyle w:val="ListParagraph"/>
        <w:kinsoku w:val="0"/>
        <w:overflowPunct w:val="0"/>
        <w:spacing w:before="20" w:line="240" w:lineRule="auto"/>
        <w:ind w:left="0" w:firstLine="720"/>
        <w:jc w:val="both"/>
        <w:textAlignment w:val="baseline"/>
        <w:rPr>
          <w:rFonts w:ascii="Times New Roman" w:hAnsi="Times New Roman" w:cs="Times New Roman"/>
          <w:sz w:val="24"/>
          <w:szCs w:val="24"/>
        </w:rPr>
      </w:pPr>
    </w:p>
    <w:p w:rsidR="005F0C55" w:rsidRPr="006143A3" w:rsidRDefault="005F0C55" w:rsidP="005F0C55">
      <w:pPr>
        <w:pStyle w:val="ListParagraph"/>
        <w:kinsoku w:val="0"/>
        <w:overflowPunct w:val="0"/>
        <w:spacing w:before="20" w:line="240" w:lineRule="auto"/>
        <w:ind w:left="0" w:firstLine="720"/>
        <w:jc w:val="both"/>
        <w:textAlignment w:val="baseline"/>
        <w:rPr>
          <w:rFonts w:ascii="Times New Roman" w:hAnsi="Times New Roman" w:cs="Times New Roman"/>
          <w:sz w:val="24"/>
          <w:szCs w:val="24"/>
        </w:rPr>
      </w:pPr>
    </w:p>
    <w:sectPr w:rsidR="005F0C55" w:rsidRPr="006143A3" w:rsidSect="0020005D">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FC2"/>
    <w:multiLevelType w:val="hybridMultilevel"/>
    <w:tmpl w:val="6E6EE336"/>
    <w:lvl w:ilvl="0" w:tplc="407AEC44">
      <w:numFmt w:val="bullet"/>
      <w:lvlText w:val=""/>
      <w:lvlJc w:val="left"/>
      <w:pPr>
        <w:ind w:left="1170" w:hanging="360"/>
      </w:pPr>
      <w:rPr>
        <w:rFonts w:ascii="Wingdings" w:eastAsiaTheme="minorEastAsia" w:hAnsi="Wingdings" w:cs="Aria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C872A4"/>
    <w:multiLevelType w:val="multilevel"/>
    <w:tmpl w:val="BB4626AA"/>
    <w:lvl w:ilvl="0">
      <w:start w:val="5"/>
      <w:numFmt w:val="decimal"/>
      <w:lvlText w:val="%1."/>
      <w:lvlJc w:val="left"/>
      <w:pPr>
        <w:ind w:left="360" w:hanging="36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2">
    <w:nsid w:val="03871C92"/>
    <w:multiLevelType w:val="multilevel"/>
    <w:tmpl w:val="4364E2C4"/>
    <w:lvl w:ilvl="0">
      <w:start w:val="1"/>
      <w:numFmt w:val="decimal"/>
      <w:lvlText w:val="%1."/>
      <w:lvlJc w:val="left"/>
      <w:pPr>
        <w:tabs>
          <w:tab w:val="num" w:pos="648"/>
        </w:tabs>
        <w:ind w:left="648" w:hanging="360"/>
      </w:pPr>
      <w:rPr>
        <w:rFonts w:ascii="Arial" w:hAnsi="Arial" w:cs="Arial"/>
        <w:snapToGrid/>
        <w:color w:val="0C1119"/>
        <w:spacing w:val="1"/>
        <w:sz w:val="22"/>
        <w:szCs w:val="22"/>
      </w:rPr>
    </w:lvl>
    <w:lvl w:ilvl="1">
      <w:start w:val="4"/>
      <w:numFmt w:val="decimal"/>
      <w:isLgl/>
      <w:lvlText w:val="%1.%2."/>
      <w:lvlJc w:val="left"/>
      <w:pPr>
        <w:ind w:left="1008" w:hanging="72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088" w:hanging="1800"/>
      </w:pPr>
      <w:rPr>
        <w:rFonts w:hint="default"/>
      </w:rPr>
    </w:lvl>
  </w:abstractNum>
  <w:abstractNum w:abstractNumId="3">
    <w:nsid w:val="09117807"/>
    <w:multiLevelType w:val="multilevel"/>
    <w:tmpl w:val="EAF42890"/>
    <w:lvl w:ilvl="0">
      <w:start w:val="1"/>
      <w:numFmt w:val="decimal"/>
      <w:lvlText w:val="%1."/>
      <w:lvlJc w:val="left"/>
      <w:pPr>
        <w:ind w:left="426" w:hanging="360"/>
      </w:pPr>
      <w:rPr>
        <w:rFonts w:hint="default"/>
      </w:rPr>
    </w:lvl>
    <w:lvl w:ilvl="1">
      <w:start w:val="2"/>
      <w:numFmt w:val="decimal"/>
      <w:isLgl/>
      <w:lvlText w:val="%1.%2."/>
      <w:lvlJc w:val="left"/>
      <w:pPr>
        <w:ind w:left="786" w:hanging="720"/>
      </w:pPr>
      <w:rPr>
        <w:rFonts w:hint="default"/>
        <w:b/>
      </w:rPr>
    </w:lvl>
    <w:lvl w:ilvl="2">
      <w:start w:val="1"/>
      <w:numFmt w:val="decimal"/>
      <w:isLgl/>
      <w:lvlText w:val="%1.%2.%3."/>
      <w:lvlJc w:val="left"/>
      <w:pPr>
        <w:ind w:left="786" w:hanging="720"/>
      </w:pPr>
      <w:rPr>
        <w:rFonts w:hint="default"/>
        <w:b/>
      </w:rPr>
    </w:lvl>
    <w:lvl w:ilvl="3">
      <w:start w:val="1"/>
      <w:numFmt w:val="decimal"/>
      <w:isLgl/>
      <w:lvlText w:val="%1.%2.%3.%4."/>
      <w:lvlJc w:val="left"/>
      <w:pPr>
        <w:ind w:left="1146" w:hanging="1080"/>
      </w:pPr>
      <w:rPr>
        <w:rFonts w:hint="default"/>
        <w:b/>
      </w:rPr>
    </w:lvl>
    <w:lvl w:ilvl="4">
      <w:start w:val="1"/>
      <w:numFmt w:val="decimal"/>
      <w:isLgl/>
      <w:lvlText w:val="%1.%2.%3.%4.%5."/>
      <w:lvlJc w:val="left"/>
      <w:pPr>
        <w:ind w:left="1146" w:hanging="1080"/>
      </w:pPr>
      <w:rPr>
        <w:rFonts w:hint="default"/>
        <w:b/>
      </w:rPr>
    </w:lvl>
    <w:lvl w:ilvl="5">
      <w:start w:val="1"/>
      <w:numFmt w:val="decimal"/>
      <w:isLgl/>
      <w:lvlText w:val="%1.%2.%3.%4.%5.%6."/>
      <w:lvlJc w:val="left"/>
      <w:pPr>
        <w:ind w:left="1506" w:hanging="1440"/>
      </w:pPr>
      <w:rPr>
        <w:rFonts w:hint="default"/>
        <w:b/>
      </w:rPr>
    </w:lvl>
    <w:lvl w:ilvl="6">
      <w:start w:val="1"/>
      <w:numFmt w:val="decimal"/>
      <w:isLgl/>
      <w:lvlText w:val="%1.%2.%3.%4.%5.%6.%7."/>
      <w:lvlJc w:val="left"/>
      <w:pPr>
        <w:ind w:left="1506" w:hanging="1440"/>
      </w:pPr>
      <w:rPr>
        <w:rFonts w:hint="default"/>
        <w:b/>
      </w:rPr>
    </w:lvl>
    <w:lvl w:ilvl="7">
      <w:start w:val="1"/>
      <w:numFmt w:val="decimal"/>
      <w:isLgl/>
      <w:lvlText w:val="%1.%2.%3.%4.%5.%6.%7.%8."/>
      <w:lvlJc w:val="left"/>
      <w:pPr>
        <w:ind w:left="1866" w:hanging="1800"/>
      </w:pPr>
      <w:rPr>
        <w:rFonts w:hint="default"/>
        <w:b/>
      </w:rPr>
    </w:lvl>
    <w:lvl w:ilvl="8">
      <w:start w:val="1"/>
      <w:numFmt w:val="decimal"/>
      <w:isLgl/>
      <w:lvlText w:val="%1.%2.%3.%4.%5.%6.%7.%8.%9."/>
      <w:lvlJc w:val="left"/>
      <w:pPr>
        <w:ind w:left="2226" w:hanging="2160"/>
      </w:pPr>
      <w:rPr>
        <w:rFonts w:hint="default"/>
        <w:b/>
      </w:rPr>
    </w:lvl>
  </w:abstractNum>
  <w:abstractNum w:abstractNumId="4">
    <w:nsid w:val="097B72C0"/>
    <w:multiLevelType w:val="hybridMultilevel"/>
    <w:tmpl w:val="002CD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AB551A"/>
    <w:multiLevelType w:val="hybridMultilevel"/>
    <w:tmpl w:val="C396DF4A"/>
    <w:lvl w:ilvl="0" w:tplc="47EA27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9F86CFA"/>
    <w:multiLevelType w:val="hybridMultilevel"/>
    <w:tmpl w:val="2B54BA5C"/>
    <w:lvl w:ilvl="0" w:tplc="ED2E8014">
      <w:start w:val="1"/>
      <w:numFmt w:val="decimal"/>
      <w:lvlText w:val="%1."/>
      <w:lvlJc w:val="left"/>
      <w:pPr>
        <w:ind w:left="3870" w:hanging="360"/>
      </w:pPr>
      <w:rPr>
        <w:rFonts w:ascii="Arial" w:eastAsiaTheme="minorHAnsi" w:hAnsi="Arial" w:cs="Arial"/>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7">
    <w:nsid w:val="1B0D0728"/>
    <w:multiLevelType w:val="multilevel"/>
    <w:tmpl w:val="B60C7A0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1DD36CF7"/>
    <w:multiLevelType w:val="multilevel"/>
    <w:tmpl w:val="496C38F6"/>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24CF486B"/>
    <w:multiLevelType w:val="hybridMultilevel"/>
    <w:tmpl w:val="FC54D1C6"/>
    <w:lvl w:ilvl="0" w:tplc="1C44CD88">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35C55"/>
    <w:multiLevelType w:val="hybridMultilevel"/>
    <w:tmpl w:val="C92C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76A18"/>
    <w:multiLevelType w:val="hybridMultilevel"/>
    <w:tmpl w:val="E53823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A7E4EE1"/>
    <w:multiLevelType w:val="hybridMultilevel"/>
    <w:tmpl w:val="C660C5FA"/>
    <w:lvl w:ilvl="0" w:tplc="0B3EA468">
      <w:start w:val="2"/>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3">
    <w:nsid w:val="302D5E00"/>
    <w:multiLevelType w:val="hybridMultilevel"/>
    <w:tmpl w:val="09DEF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913EC"/>
    <w:multiLevelType w:val="hybridMultilevel"/>
    <w:tmpl w:val="128843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32CE4B22"/>
    <w:multiLevelType w:val="hybridMultilevel"/>
    <w:tmpl w:val="6E1E1138"/>
    <w:lvl w:ilvl="0" w:tplc="CDDAB300">
      <w:start w:val="2"/>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E1181128">
      <w:start w:val="6"/>
      <w:numFmt w:val="bullet"/>
      <w:lvlText w:val="-"/>
      <w:lvlJc w:val="left"/>
      <w:pPr>
        <w:ind w:left="3168" w:hanging="360"/>
      </w:pPr>
      <w:rPr>
        <w:rFonts w:ascii="Arial" w:eastAsiaTheme="minorEastAsia" w:hAnsi="Arial" w:cs="Arial" w:hint="default"/>
      </w:r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32EE1EDF"/>
    <w:multiLevelType w:val="hybridMultilevel"/>
    <w:tmpl w:val="D9589B84"/>
    <w:lvl w:ilvl="0" w:tplc="194032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F5F3627"/>
    <w:multiLevelType w:val="hybridMultilevel"/>
    <w:tmpl w:val="803A93CA"/>
    <w:lvl w:ilvl="0" w:tplc="73587B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1B216B"/>
    <w:multiLevelType w:val="hybridMultilevel"/>
    <w:tmpl w:val="0FE4F8CC"/>
    <w:lvl w:ilvl="0" w:tplc="070840D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C9C0E48"/>
    <w:multiLevelType w:val="multilevel"/>
    <w:tmpl w:val="25DA8B84"/>
    <w:lvl w:ilvl="0">
      <w:start w:val="2"/>
      <w:numFmt w:val="decimal"/>
      <w:lvlText w:val="%1."/>
      <w:lvlJc w:val="left"/>
      <w:pPr>
        <w:ind w:left="360" w:hanging="360"/>
      </w:pPr>
      <w:rPr>
        <w:rFonts w:hint="default"/>
      </w:rPr>
    </w:lvl>
    <w:lvl w:ilvl="1">
      <w:start w:val="3"/>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0">
    <w:nsid w:val="5CBF6121"/>
    <w:multiLevelType w:val="hybridMultilevel"/>
    <w:tmpl w:val="8F3ECF6E"/>
    <w:lvl w:ilvl="0" w:tplc="D16838A6">
      <w:start w:val="6"/>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nsid w:val="5D985208"/>
    <w:multiLevelType w:val="multilevel"/>
    <w:tmpl w:val="6E760D2A"/>
    <w:lvl w:ilvl="0">
      <w:start w:val="1"/>
      <w:numFmt w:val="decimal"/>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BF2609"/>
    <w:multiLevelType w:val="hybridMultilevel"/>
    <w:tmpl w:val="7D407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FB2917"/>
    <w:multiLevelType w:val="hybridMultilevel"/>
    <w:tmpl w:val="B1324D9A"/>
    <w:lvl w:ilvl="0" w:tplc="B518C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CD3975"/>
    <w:multiLevelType w:val="hybridMultilevel"/>
    <w:tmpl w:val="342E3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7E65C5"/>
    <w:multiLevelType w:val="multilevel"/>
    <w:tmpl w:val="A7482294"/>
    <w:lvl w:ilvl="0">
      <w:start w:val="1"/>
      <w:numFmt w:val="decimal"/>
      <w:lvlText w:val="%1."/>
      <w:lvlJc w:val="left"/>
      <w:pPr>
        <w:ind w:left="36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D7A3A62"/>
    <w:multiLevelType w:val="hybridMultilevel"/>
    <w:tmpl w:val="AB3C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AA3F0B"/>
    <w:multiLevelType w:val="multilevel"/>
    <w:tmpl w:val="914483A0"/>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nsid w:val="6EF156E0"/>
    <w:multiLevelType w:val="hybridMultilevel"/>
    <w:tmpl w:val="424E267C"/>
    <w:lvl w:ilvl="0" w:tplc="092E72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74DA1AF7"/>
    <w:multiLevelType w:val="multilevel"/>
    <w:tmpl w:val="415E0750"/>
    <w:lvl w:ilvl="0">
      <w:start w:val="1"/>
      <w:numFmt w:val="decimal"/>
      <w:lvlText w:val="%1."/>
      <w:lvlJc w:val="left"/>
      <w:pPr>
        <w:ind w:left="900" w:hanging="360"/>
      </w:pPr>
      <w:rPr>
        <w:rFonts w:eastAsiaTheme="minorHAnsi"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30">
    <w:nsid w:val="77607A0E"/>
    <w:multiLevelType w:val="multilevel"/>
    <w:tmpl w:val="8A9C0F26"/>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7845F48"/>
    <w:multiLevelType w:val="hybridMultilevel"/>
    <w:tmpl w:val="FB88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762A63"/>
    <w:multiLevelType w:val="hybridMultilevel"/>
    <w:tmpl w:val="7F0C8BA0"/>
    <w:lvl w:ilvl="0" w:tplc="493038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8EF350A"/>
    <w:multiLevelType w:val="hybridMultilevel"/>
    <w:tmpl w:val="F926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95593"/>
    <w:multiLevelType w:val="hybridMultilevel"/>
    <w:tmpl w:val="6F82530C"/>
    <w:lvl w:ilvl="0" w:tplc="8460B83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9F76CF"/>
    <w:multiLevelType w:val="hybridMultilevel"/>
    <w:tmpl w:val="3488C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25"/>
  </w:num>
  <w:num w:numId="4">
    <w:abstractNumId w:val="8"/>
  </w:num>
  <w:num w:numId="5">
    <w:abstractNumId w:val="34"/>
  </w:num>
  <w:num w:numId="6">
    <w:abstractNumId w:val="7"/>
  </w:num>
  <w:num w:numId="7">
    <w:abstractNumId w:val="33"/>
  </w:num>
  <w:num w:numId="8">
    <w:abstractNumId w:val="29"/>
  </w:num>
  <w:num w:numId="9">
    <w:abstractNumId w:val="19"/>
  </w:num>
  <w:num w:numId="10">
    <w:abstractNumId w:val="12"/>
  </w:num>
  <w:num w:numId="11">
    <w:abstractNumId w:val="20"/>
  </w:num>
  <w:num w:numId="12">
    <w:abstractNumId w:val="14"/>
  </w:num>
  <w:num w:numId="13">
    <w:abstractNumId w:val="35"/>
  </w:num>
  <w:num w:numId="14">
    <w:abstractNumId w:val="27"/>
  </w:num>
  <w:num w:numId="15">
    <w:abstractNumId w:val="23"/>
  </w:num>
  <w:num w:numId="16">
    <w:abstractNumId w:val="11"/>
  </w:num>
  <w:num w:numId="17">
    <w:abstractNumId w:val="30"/>
  </w:num>
  <w:num w:numId="18">
    <w:abstractNumId w:val="9"/>
  </w:num>
  <w:num w:numId="19">
    <w:abstractNumId w:val="32"/>
  </w:num>
  <w:num w:numId="20">
    <w:abstractNumId w:val="0"/>
  </w:num>
  <w:num w:numId="21">
    <w:abstractNumId w:val="1"/>
  </w:num>
  <w:num w:numId="22">
    <w:abstractNumId w:val="3"/>
  </w:num>
  <w:num w:numId="23">
    <w:abstractNumId w:val="15"/>
  </w:num>
  <w:num w:numId="24">
    <w:abstractNumId w:val="2"/>
  </w:num>
  <w:num w:numId="25">
    <w:abstractNumId w:val="28"/>
  </w:num>
  <w:num w:numId="26">
    <w:abstractNumId w:val="10"/>
  </w:num>
  <w:num w:numId="27">
    <w:abstractNumId w:val="31"/>
  </w:num>
  <w:num w:numId="28">
    <w:abstractNumId w:val="16"/>
  </w:num>
  <w:num w:numId="29">
    <w:abstractNumId w:val="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7"/>
  </w:num>
  <w:num w:numId="33">
    <w:abstractNumId w:val="26"/>
  </w:num>
  <w:num w:numId="34">
    <w:abstractNumId w:val="4"/>
  </w:num>
  <w:num w:numId="35">
    <w:abstractNumId w:val="22"/>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grammar="clean"/>
  <w:defaultTabStop w:val="720"/>
  <w:drawingGridHorizontalSpacing w:val="110"/>
  <w:displayHorizontalDrawingGridEvery w:val="2"/>
  <w:characterSpacingControl w:val="doNotCompress"/>
  <w:compat/>
  <w:rsids>
    <w:rsidRoot w:val="0020005D"/>
    <w:rsid w:val="000032F2"/>
    <w:rsid w:val="00004BA9"/>
    <w:rsid w:val="00042050"/>
    <w:rsid w:val="000556E1"/>
    <w:rsid w:val="000B55DD"/>
    <w:rsid w:val="00151326"/>
    <w:rsid w:val="001A05B6"/>
    <w:rsid w:val="001F71A0"/>
    <w:rsid w:val="0020005D"/>
    <w:rsid w:val="002D0684"/>
    <w:rsid w:val="00305DA7"/>
    <w:rsid w:val="00330E48"/>
    <w:rsid w:val="00387240"/>
    <w:rsid w:val="003C2965"/>
    <w:rsid w:val="003D2371"/>
    <w:rsid w:val="0042500C"/>
    <w:rsid w:val="00442C60"/>
    <w:rsid w:val="0046285A"/>
    <w:rsid w:val="0048020C"/>
    <w:rsid w:val="0049550C"/>
    <w:rsid w:val="004A36E3"/>
    <w:rsid w:val="004C3BC3"/>
    <w:rsid w:val="00525E6E"/>
    <w:rsid w:val="005565DD"/>
    <w:rsid w:val="00572A57"/>
    <w:rsid w:val="005F0C55"/>
    <w:rsid w:val="006143A3"/>
    <w:rsid w:val="0067042D"/>
    <w:rsid w:val="006733BE"/>
    <w:rsid w:val="00714871"/>
    <w:rsid w:val="00756A12"/>
    <w:rsid w:val="00763978"/>
    <w:rsid w:val="00772E70"/>
    <w:rsid w:val="007E7953"/>
    <w:rsid w:val="00874E92"/>
    <w:rsid w:val="008A4E7F"/>
    <w:rsid w:val="008B773E"/>
    <w:rsid w:val="009766BB"/>
    <w:rsid w:val="00985046"/>
    <w:rsid w:val="00996733"/>
    <w:rsid w:val="009D2D51"/>
    <w:rsid w:val="00A375B8"/>
    <w:rsid w:val="00A85DC5"/>
    <w:rsid w:val="00A9521F"/>
    <w:rsid w:val="00AE1079"/>
    <w:rsid w:val="00B02E0C"/>
    <w:rsid w:val="00B46D1B"/>
    <w:rsid w:val="00B55B49"/>
    <w:rsid w:val="00C22753"/>
    <w:rsid w:val="00C3607D"/>
    <w:rsid w:val="00C42234"/>
    <w:rsid w:val="00CA1996"/>
    <w:rsid w:val="00CD7318"/>
    <w:rsid w:val="00CD79E7"/>
    <w:rsid w:val="00D345F8"/>
    <w:rsid w:val="00D53B6B"/>
    <w:rsid w:val="00D64D48"/>
    <w:rsid w:val="00D876CE"/>
    <w:rsid w:val="00D9580B"/>
    <w:rsid w:val="00DA7A68"/>
    <w:rsid w:val="00E15B15"/>
    <w:rsid w:val="00E22D92"/>
    <w:rsid w:val="00EA22E0"/>
    <w:rsid w:val="00EE3231"/>
    <w:rsid w:val="00EE79F9"/>
    <w:rsid w:val="00F33553"/>
    <w:rsid w:val="00F7444D"/>
    <w:rsid w:val="00FA28FA"/>
    <w:rsid w:val="00FD424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_x0000_s1043"/>
        <o:r id="V:Rule18" type="connector" idref="#_x0000_s1046"/>
        <o:r id="V:Rule19" type="connector" idref="#_x0000_s1051"/>
        <o:r id="V:Rule20" type="connector" idref="#_x0000_s1055"/>
        <o:r id="V:Rule21" type="connector" idref="#_x0000_s1042"/>
        <o:r id="V:Rule22" type="connector" idref="#_x0000_s1056"/>
        <o:r id="V:Rule23" type="connector" idref="#_x0000_s1047"/>
        <o:r id="V:Rule24" type="connector" idref="#_x0000_s1027"/>
        <o:r id="V:Rule25" type="connector" idref="#_x0000_s1035"/>
        <o:r id="V:Rule26" type="connector" idref="#_x0000_s1036"/>
        <o:r id="V:Rule27" type="connector" idref="#_x0000_s1038"/>
        <o:r id="V:Rule28" type="connector" idref="#_x0000_s1050"/>
        <o:r id="V:Rule29" type="connector" idref="#_x0000_s1052"/>
        <o:r id="V:Rule30" type="connector" idref="#_x0000_s1058"/>
        <o:r id="V:Rule31" type="connector" idref="#_x0000_s1037"/>
        <o:r id="V:Rule3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F2"/>
  </w:style>
  <w:style w:type="paragraph" w:styleId="Heading1">
    <w:name w:val="heading 1"/>
    <w:basedOn w:val="Normal"/>
    <w:next w:val="Normal"/>
    <w:link w:val="Heading1Char"/>
    <w:uiPriority w:val="9"/>
    <w:qFormat/>
    <w:rsid w:val="005F0C5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C55"/>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5F0C55"/>
    <w:pPr>
      <w:ind w:left="720"/>
      <w:contextualSpacing/>
    </w:pPr>
    <w:rPr>
      <w:rFonts w:eastAsiaTheme="minorEastAsia"/>
      <w:lang w:val="en-US"/>
    </w:rPr>
  </w:style>
  <w:style w:type="paragraph" w:styleId="NoSpacing">
    <w:name w:val="No Spacing"/>
    <w:uiPriority w:val="1"/>
    <w:qFormat/>
    <w:rsid w:val="005F0C55"/>
    <w:pPr>
      <w:spacing w:after="0" w:line="240" w:lineRule="auto"/>
    </w:pPr>
    <w:rPr>
      <w:rFonts w:eastAsiaTheme="minorEastAsia"/>
      <w:lang w:val="en-US"/>
    </w:rPr>
  </w:style>
  <w:style w:type="table" w:styleId="TableGrid">
    <w:name w:val="Table Grid"/>
    <w:basedOn w:val="TableNormal"/>
    <w:uiPriority w:val="59"/>
    <w:rsid w:val="005F0C55"/>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0C5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5F0C55"/>
    <w:rPr>
      <w:lang w:val="en-US"/>
    </w:rPr>
  </w:style>
  <w:style w:type="paragraph" w:styleId="Footer">
    <w:name w:val="footer"/>
    <w:basedOn w:val="Normal"/>
    <w:link w:val="FooterChar"/>
    <w:uiPriority w:val="99"/>
    <w:semiHidden/>
    <w:unhideWhenUsed/>
    <w:rsid w:val="005F0C5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5F0C55"/>
    <w:rPr>
      <w:lang w:val="en-US"/>
    </w:rPr>
  </w:style>
  <w:style w:type="character" w:customStyle="1" w:styleId="hps">
    <w:name w:val="hps"/>
    <w:basedOn w:val="DefaultParagraphFont"/>
    <w:rsid w:val="005F0C55"/>
  </w:style>
  <w:style w:type="character" w:customStyle="1" w:styleId="longtext">
    <w:name w:val="long_text"/>
    <w:basedOn w:val="DefaultParagraphFont"/>
    <w:rsid w:val="005F0C55"/>
  </w:style>
  <w:style w:type="character" w:styleId="Hyperlink">
    <w:name w:val="Hyperlink"/>
    <w:basedOn w:val="DefaultParagraphFont"/>
    <w:uiPriority w:val="99"/>
    <w:unhideWhenUsed/>
    <w:rsid w:val="005F0C55"/>
    <w:rPr>
      <w:color w:val="0000FF"/>
      <w:u w:val="single"/>
    </w:rPr>
  </w:style>
  <w:style w:type="character" w:customStyle="1" w:styleId="a-size-large">
    <w:name w:val="a-size-large"/>
    <w:basedOn w:val="DefaultParagraphFont"/>
    <w:rsid w:val="005F0C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7</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DHINI UTAMI DEWI</cp:lastModifiedBy>
  <cp:revision>16</cp:revision>
  <dcterms:created xsi:type="dcterms:W3CDTF">2017-02-09T02:10:00Z</dcterms:created>
  <dcterms:modified xsi:type="dcterms:W3CDTF">2017-02-13T07:22:00Z</dcterms:modified>
</cp:coreProperties>
</file>