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EA" w:rsidRPr="007169EA" w:rsidRDefault="00560F82" w:rsidP="001C678F">
      <w:pPr>
        <w:pStyle w:val="NormalWeb"/>
        <w:spacing w:before="0" w:beforeAutospacing="0" w:after="0" w:afterAutospacing="0"/>
        <w:jc w:val="both"/>
        <w:outlineLvl w:val="0"/>
        <w:rPr>
          <w:rFonts w:ascii="Times New Roman" w:hAnsi="Times New Roman" w:cs="Times New Roman"/>
          <w:b/>
          <w:bCs/>
          <w:sz w:val="32"/>
        </w:rPr>
      </w:pPr>
      <w:r>
        <w:rPr>
          <w:rFonts w:ascii="Times New Roman" w:hAnsi="Times New Roman" w:cs="Times New Roman"/>
          <w:b/>
          <w:bCs/>
          <w:sz w:val="32"/>
        </w:rPr>
        <w:t xml:space="preserve">A </w:t>
      </w:r>
      <w:r w:rsidR="007169EA" w:rsidRPr="007169EA">
        <w:rPr>
          <w:rFonts w:ascii="Times New Roman" w:hAnsi="Times New Roman" w:cs="Times New Roman"/>
          <w:b/>
          <w:bCs/>
          <w:sz w:val="32"/>
        </w:rPr>
        <w:t>Critique of Modern Sport</w:t>
      </w:r>
      <w:r w:rsidR="00E53184">
        <w:rPr>
          <w:rFonts w:ascii="Times New Roman" w:hAnsi="Times New Roman" w:cs="Times New Roman"/>
          <w:b/>
          <w:bCs/>
          <w:sz w:val="32"/>
        </w:rPr>
        <w:t xml:space="preserve">: </w:t>
      </w:r>
      <w:r w:rsidR="00313D1F">
        <w:rPr>
          <w:rFonts w:ascii="Times New Roman" w:hAnsi="Times New Roman" w:cs="Times New Roman"/>
          <w:b/>
          <w:bCs/>
          <w:sz w:val="32"/>
        </w:rPr>
        <w:t xml:space="preserve"> </w:t>
      </w:r>
      <w:r w:rsidR="00E53184">
        <w:rPr>
          <w:rFonts w:ascii="Times New Roman" w:hAnsi="Times New Roman" w:cs="Times New Roman"/>
          <w:b/>
          <w:bCs/>
          <w:sz w:val="32"/>
        </w:rPr>
        <w:t xml:space="preserve">Issues </w:t>
      </w:r>
      <w:r>
        <w:rPr>
          <w:rFonts w:ascii="Times New Roman" w:hAnsi="Times New Roman" w:cs="Times New Roman"/>
          <w:b/>
          <w:bCs/>
          <w:sz w:val="32"/>
        </w:rPr>
        <w:t>in</w:t>
      </w:r>
      <w:r w:rsidR="00313D1F">
        <w:rPr>
          <w:rFonts w:ascii="Times New Roman" w:hAnsi="Times New Roman" w:cs="Times New Roman"/>
          <w:b/>
          <w:bCs/>
          <w:sz w:val="32"/>
        </w:rPr>
        <w:t xml:space="preserve"> Brazilian and </w:t>
      </w:r>
      <w:r>
        <w:rPr>
          <w:rFonts w:ascii="Times New Roman" w:hAnsi="Times New Roman" w:cs="Times New Roman"/>
          <w:b/>
          <w:bCs/>
          <w:sz w:val="32"/>
        </w:rPr>
        <w:t xml:space="preserve">North </w:t>
      </w:r>
      <w:r w:rsidR="00313D1F">
        <w:rPr>
          <w:rFonts w:ascii="Times New Roman" w:hAnsi="Times New Roman" w:cs="Times New Roman"/>
          <w:b/>
          <w:bCs/>
          <w:sz w:val="32"/>
        </w:rPr>
        <w:t xml:space="preserve">American </w:t>
      </w:r>
      <w:r w:rsidR="00E53184">
        <w:rPr>
          <w:rFonts w:ascii="Times New Roman" w:hAnsi="Times New Roman" w:cs="Times New Roman"/>
          <w:b/>
          <w:bCs/>
          <w:sz w:val="32"/>
        </w:rPr>
        <w:t>Realities</w:t>
      </w:r>
    </w:p>
    <w:p w:rsidR="001C678F" w:rsidRDefault="001C678F" w:rsidP="006160F7">
      <w:pPr>
        <w:pStyle w:val="Cabealho"/>
        <w:tabs>
          <w:tab w:val="clear" w:pos="4320"/>
          <w:tab w:val="clear" w:pos="8640"/>
        </w:tabs>
        <w:spacing w:line="480" w:lineRule="auto"/>
        <w:jc w:val="both"/>
        <w:rPr>
          <w:b/>
        </w:rPr>
      </w:pPr>
    </w:p>
    <w:p w:rsidR="006160F7" w:rsidRPr="00A87FCD" w:rsidRDefault="006160F7" w:rsidP="006160F7">
      <w:pPr>
        <w:pStyle w:val="Cabealho"/>
        <w:tabs>
          <w:tab w:val="clear" w:pos="4320"/>
          <w:tab w:val="clear" w:pos="8640"/>
        </w:tabs>
        <w:spacing w:line="480" w:lineRule="auto"/>
        <w:jc w:val="both"/>
        <w:rPr>
          <w:b/>
        </w:rPr>
      </w:pPr>
      <w:r w:rsidRPr="00A87FCD">
        <w:rPr>
          <w:b/>
        </w:rPr>
        <w:t>ABSTRACT</w:t>
      </w:r>
    </w:p>
    <w:p w:rsidR="00A87FCD" w:rsidRPr="002543B0" w:rsidRDefault="006160F7" w:rsidP="00E53184">
      <w:pPr>
        <w:jc w:val="both"/>
        <w:rPr>
          <w:color w:val="000000"/>
        </w:rPr>
      </w:pPr>
      <w:r w:rsidRPr="006160F7">
        <w:t>This study presents a discussion of the importance of sport at the present time.</w:t>
      </w:r>
      <w:r w:rsidR="00A87FCD">
        <w:t xml:space="preserve"> T</w:t>
      </w:r>
      <w:r w:rsidR="00A87FCD" w:rsidRPr="00A87FCD">
        <w:t xml:space="preserve">he intention of the </w:t>
      </w:r>
      <w:r w:rsidR="00A87FCD">
        <w:t>paper</w:t>
      </w:r>
      <w:r w:rsidR="00A87FCD" w:rsidRPr="00A87FCD">
        <w:t xml:space="preserve"> is to compare sport and its influence in society, especially in education, under the theoretical perspective of Paulo Freire</w:t>
      </w:r>
      <w:r w:rsidR="00A87FCD">
        <w:t>.</w:t>
      </w:r>
      <w:r w:rsidRPr="006160F7">
        <w:t xml:space="preserve"> Compares situations of sport in Brazil and the United States in relation to </w:t>
      </w:r>
      <w:r w:rsidR="00A87FCD">
        <w:t>social inequalities in each reality.</w:t>
      </w:r>
      <w:r w:rsidR="00A87FCD" w:rsidRPr="00A87FCD">
        <w:t xml:space="preserve"> </w:t>
      </w:r>
      <w:r w:rsidR="00A87FCD">
        <w:t xml:space="preserve">The reproduction of social inequalities is present in sport through the power of racial discrimination, men over women, and privileged over underprivileged.  For the purpose of this research I explore these three important issues as defined by: Whiteness, </w:t>
      </w:r>
      <w:proofErr w:type="spellStart"/>
      <w:r w:rsidR="00A87FCD">
        <w:t>Patriarchalism</w:t>
      </w:r>
      <w:proofErr w:type="spellEnd"/>
      <w:r w:rsidR="00A87FCD">
        <w:t>, and Capitalism.</w:t>
      </w:r>
      <w:r w:rsidR="00A87FCD" w:rsidRPr="00517B5A">
        <w:rPr>
          <w:b/>
          <w:color w:val="000000"/>
        </w:rPr>
        <w:t xml:space="preserve"> </w:t>
      </w:r>
    </w:p>
    <w:p w:rsidR="00E53184" w:rsidRDefault="00E53184" w:rsidP="006160F7">
      <w:pPr>
        <w:pStyle w:val="Cabealho"/>
        <w:tabs>
          <w:tab w:val="clear" w:pos="4320"/>
          <w:tab w:val="clear" w:pos="8640"/>
        </w:tabs>
        <w:spacing w:line="480" w:lineRule="auto"/>
        <w:jc w:val="both"/>
        <w:rPr>
          <w:b/>
        </w:rPr>
      </w:pPr>
    </w:p>
    <w:p w:rsidR="006160F7" w:rsidRPr="00A87FCD" w:rsidRDefault="006160F7" w:rsidP="006160F7">
      <w:pPr>
        <w:pStyle w:val="Cabealho"/>
        <w:tabs>
          <w:tab w:val="clear" w:pos="4320"/>
          <w:tab w:val="clear" w:pos="8640"/>
        </w:tabs>
        <w:spacing w:line="480" w:lineRule="auto"/>
        <w:jc w:val="both"/>
        <w:rPr>
          <w:b/>
        </w:rPr>
      </w:pPr>
      <w:r w:rsidRPr="00A87FCD">
        <w:rPr>
          <w:b/>
        </w:rPr>
        <w:t>INTRODUCTION</w:t>
      </w:r>
    </w:p>
    <w:p w:rsidR="007169EA" w:rsidRDefault="007169EA" w:rsidP="00313D1F">
      <w:pPr>
        <w:pStyle w:val="Cabealho"/>
        <w:tabs>
          <w:tab w:val="clear" w:pos="4320"/>
          <w:tab w:val="clear" w:pos="8640"/>
        </w:tabs>
        <w:spacing w:line="480" w:lineRule="auto"/>
        <w:ind w:firstLine="708"/>
        <w:jc w:val="both"/>
      </w:pPr>
      <w:r>
        <w:t>In society or in schools, sport helps in</w:t>
      </w:r>
      <w:r>
        <w:rPr>
          <w:color w:val="000000"/>
        </w:rPr>
        <w:t xml:space="preserve"> the development of the in</w:t>
      </w:r>
      <w:r w:rsidR="00313D1F">
        <w:rPr>
          <w:color w:val="000000"/>
        </w:rPr>
        <w:t xml:space="preserve">dividual capacity of interest. </w:t>
      </w:r>
      <w:r>
        <w:rPr>
          <w:color w:val="000000"/>
        </w:rPr>
        <w:t>However, this development is very difficult while s</w:t>
      </w:r>
      <w:r>
        <w:t>chool system reproduces social domination.  In our society sport is also used as a form of domination by teaching students to respect the rules of the game (</w:t>
      </w:r>
      <w:proofErr w:type="spellStart"/>
      <w:r>
        <w:t>Nunes</w:t>
      </w:r>
      <w:proofErr w:type="spellEnd"/>
      <w:r>
        <w:t xml:space="preserve">, 1985).  Also, students are sometimes motivated for the wrong reason, such as social mobility because of the exaggerate importance of sport by the press. Children practice with the idea to win and with the dream to be a sport hero, becoming famous and rich.  In some way, schools motivate this dream transforming pupils into champions, in the production of good grades, acceptance of rules and policies, and standardization of behavior. </w:t>
      </w:r>
    </w:p>
    <w:p w:rsidR="007169EA" w:rsidRPr="002543B0" w:rsidRDefault="007169EA" w:rsidP="00313D1F">
      <w:pPr>
        <w:spacing w:line="480" w:lineRule="auto"/>
        <w:ind w:firstLine="708"/>
        <w:jc w:val="both"/>
        <w:rPr>
          <w:color w:val="000000"/>
        </w:rPr>
      </w:pPr>
      <w:r w:rsidRPr="005D7624">
        <w:t>In contemporary</w:t>
      </w:r>
      <w:r>
        <w:t xml:space="preserve"> democracies the historical link is fundamental to the processes where the past is </w:t>
      </w:r>
      <w:r w:rsidRPr="003D57D4">
        <w:t xml:space="preserve">reconstructed and </w:t>
      </w:r>
      <w:r>
        <w:t xml:space="preserve">placed into </w:t>
      </w:r>
      <w:r w:rsidRPr="003D57D4">
        <w:t xml:space="preserve">memory. </w:t>
      </w:r>
      <w:r>
        <w:t xml:space="preserve"> In the description of the past and present, sport has been used to maintain the social status social order.  </w:t>
      </w:r>
      <w:r w:rsidRPr="00FB0DFD">
        <w:rPr>
          <w:rFonts w:cs="Arial"/>
        </w:rPr>
        <w:t xml:space="preserve">Freire </w:t>
      </w:r>
      <w:r>
        <w:rPr>
          <w:rFonts w:cs="Arial"/>
        </w:rPr>
        <w:t xml:space="preserve">(1970) </w:t>
      </w:r>
      <w:r w:rsidRPr="00FB0DFD">
        <w:rPr>
          <w:rFonts w:cs="Arial"/>
        </w:rPr>
        <w:t>calls</w:t>
      </w:r>
      <w:r>
        <w:rPr>
          <w:rFonts w:cs="Arial"/>
        </w:rPr>
        <w:t xml:space="preserve"> </w:t>
      </w:r>
      <w:r w:rsidR="00313D1F">
        <w:rPr>
          <w:rFonts w:cs="Arial"/>
        </w:rPr>
        <w:t xml:space="preserve">this process “dehumanization”. </w:t>
      </w:r>
      <w:r w:rsidRPr="00FB0DFD">
        <w:rPr>
          <w:rFonts w:cs="Arial"/>
        </w:rPr>
        <w:t>This denies the possibility to educate human beings, promoting injustice, exploration, oppression, and violence of the oppressor</w:t>
      </w:r>
      <w:r w:rsidR="00313D1F">
        <w:rPr>
          <w:rFonts w:cs="Arial"/>
        </w:rPr>
        <w:t xml:space="preserve">. </w:t>
      </w:r>
      <w:r>
        <w:t xml:space="preserve">Social inequalities continue in sport through the power of racial discrimination, men over women, </w:t>
      </w:r>
      <w:r>
        <w:lastRenderedPageBreak/>
        <w:t xml:space="preserve">and privileged over underprivileged.  For the purpose of this research I explore these three issues as defined by: Whiteness, Capitalism, and </w:t>
      </w:r>
      <w:proofErr w:type="spellStart"/>
      <w:r>
        <w:t>Patriarchalism</w:t>
      </w:r>
      <w:proofErr w:type="spellEnd"/>
      <w:r>
        <w:t>.</w:t>
      </w:r>
      <w:r w:rsidRPr="00517B5A">
        <w:rPr>
          <w:b/>
          <w:color w:val="000000"/>
        </w:rPr>
        <w:t xml:space="preserve"> </w:t>
      </w:r>
    </w:p>
    <w:p w:rsidR="007169EA" w:rsidRPr="006E36AB" w:rsidRDefault="007169EA" w:rsidP="003E7542">
      <w:pPr>
        <w:pStyle w:val="Cabealho"/>
        <w:tabs>
          <w:tab w:val="clear" w:pos="4320"/>
          <w:tab w:val="clear" w:pos="8640"/>
        </w:tabs>
        <w:spacing w:line="480" w:lineRule="auto"/>
        <w:jc w:val="both"/>
        <w:outlineLvl w:val="0"/>
        <w:rPr>
          <w:b/>
          <w:bCs/>
          <w:i/>
        </w:rPr>
      </w:pPr>
      <w:r w:rsidRPr="006E36AB">
        <w:rPr>
          <w:b/>
          <w:bCs/>
          <w:i/>
        </w:rPr>
        <w:t>Whiteness</w:t>
      </w:r>
    </w:p>
    <w:p w:rsidR="007169EA" w:rsidRDefault="007169EA" w:rsidP="003E7542">
      <w:pPr>
        <w:spacing w:line="480" w:lineRule="auto"/>
        <w:jc w:val="both"/>
      </w:pPr>
      <w:r>
        <w:tab/>
        <w:t>Whiteness is a conception where people consciously or unconsciously follow the dominant class.  Whiteness is a concept of racism in which one ethnic group (white) is in a position of dominance over others (</w:t>
      </w:r>
      <w:smartTag w:uri="urn:schemas-microsoft-com:office:smarttags" w:element="place">
        <w:r>
          <w:t>Kew</w:t>
        </w:r>
      </w:smartTag>
      <w:r>
        <w:t>, 1997).  Whiteness, however, is not the same as ethnicity or race and function differently in society.</w:t>
      </w:r>
    </w:p>
    <w:p w:rsidR="007169EA" w:rsidRPr="002543B0" w:rsidRDefault="007169EA" w:rsidP="003E7542">
      <w:pPr>
        <w:spacing w:line="480" w:lineRule="auto"/>
        <w:jc w:val="both"/>
        <w:rPr>
          <w:color w:val="000000"/>
        </w:rPr>
      </w:pPr>
      <w:r>
        <w:rPr>
          <w:color w:val="000000"/>
        </w:rPr>
        <w:tab/>
      </w:r>
      <w:r w:rsidRPr="002543B0">
        <w:rPr>
          <w:color w:val="000000"/>
        </w:rPr>
        <w:t xml:space="preserve">The cultural and racial values shape the lives of </w:t>
      </w:r>
      <w:r>
        <w:rPr>
          <w:color w:val="000000"/>
        </w:rPr>
        <w:t xml:space="preserve">a </w:t>
      </w:r>
      <w:r w:rsidRPr="002543B0">
        <w:rPr>
          <w:color w:val="000000"/>
        </w:rPr>
        <w:t xml:space="preserve">specific culture. </w:t>
      </w:r>
      <w:r>
        <w:rPr>
          <w:color w:val="000000"/>
        </w:rPr>
        <w:t xml:space="preserve"> </w:t>
      </w:r>
      <w:r w:rsidRPr="002543B0">
        <w:rPr>
          <w:color w:val="000000"/>
        </w:rPr>
        <w:t xml:space="preserve">Our inclination to categorize people in terms of race or social </w:t>
      </w:r>
      <w:r>
        <w:rPr>
          <w:color w:val="000000"/>
        </w:rPr>
        <w:t>class</w:t>
      </w:r>
      <w:r w:rsidRPr="002543B0">
        <w:rPr>
          <w:color w:val="000000"/>
        </w:rPr>
        <w:t xml:space="preserve"> is influenced by our social surroundings, culture, customs, beliefs, and political associations, which in turn guides our conceptions of ourselves as well as others (Haslam,</w:t>
      </w:r>
      <w:r>
        <w:rPr>
          <w:color w:val="000000"/>
        </w:rPr>
        <w:t xml:space="preserve"> Oakes, Reynolds &amp; Turner, 1999).</w:t>
      </w:r>
    </w:p>
    <w:p w:rsidR="007169EA" w:rsidRPr="00A1584C" w:rsidRDefault="007169EA" w:rsidP="00313D1F">
      <w:pPr>
        <w:pStyle w:val="Cabealho"/>
        <w:tabs>
          <w:tab w:val="clear" w:pos="4320"/>
          <w:tab w:val="clear" w:pos="8640"/>
        </w:tabs>
        <w:spacing w:line="480" w:lineRule="auto"/>
        <w:ind w:firstLine="708"/>
        <w:jc w:val="both"/>
        <w:rPr>
          <w:color w:val="000000"/>
        </w:rPr>
      </w:pPr>
      <w:r>
        <w:rPr>
          <w:color w:val="000000"/>
        </w:rPr>
        <w:t>Many</w:t>
      </w:r>
      <w:r w:rsidRPr="002543B0">
        <w:rPr>
          <w:color w:val="000000"/>
        </w:rPr>
        <w:t xml:space="preserve"> people in Brazil </w:t>
      </w:r>
      <w:r>
        <w:rPr>
          <w:color w:val="000000"/>
        </w:rPr>
        <w:t>and</w:t>
      </w:r>
      <w:r w:rsidRPr="002543B0">
        <w:rPr>
          <w:color w:val="000000"/>
        </w:rPr>
        <w:t xml:space="preserve"> in the United States </w:t>
      </w:r>
      <w:r>
        <w:rPr>
          <w:color w:val="000000"/>
        </w:rPr>
        <w:t>suffer from</w:t>
      </w:r>
      <w:r w:rsidRPr="002543B0">
        <w:rPr>
          <w:color w:val="000000"/>
        </w:rPr>
        <w:t xml:space="preserve"> white racism and economi</w:t>
      </w:r>
      <w:r>
        <w:rPr>
          <w:color w:val="000000"/>
        </w:rPr>
        <w:t>cal discrimination (</w:t>
      </w:r>
      <w:proofErr w:type="spellStart"/>
      <w:r>
        <w:rPr>
          <w:color w:val="000000"/>
        </w:rPr>
        <w:t>Sailes</w:t>
      </w:r>
      <w:proofErr w:type="spellEnd"/>
      <w:r>
        <w:rPr>
          <w:color w:val="000000"/>
        </w:rPr>
        <w:t>, 1998</w:t>
      </w:r>
      <w:r w:rsidRPr="002543B0">
        <w:rPr>
          <w:color w:val="000000"/>
        </w:rPr>
        <w:t xml:space="preserve">). </w:t>
      </w:r>
      <w:r>
        <w:rPr>
          <w:color w:val="000000"/>
        </w:rPr>
        <w:t xml:space="preserve"> </w:t>
      </w:r>
      <w:r w:rsidRPr="00A1584C">
        <w:rPr>
          <w:color w:val="000000"/>
        </w:rPr>
        <w:t xml:space="preserve">One historical example in each country can serve as an explanation about whiteness in sport.  In the beginning, soccer in </w:t>
      </w:r>
      <w:smartTag w:uri="urn:schemas-microsoft-com:office:smarttags" w:element="place">
        <w:smartTag w:uri="urn:schemas-microsoft-com:office:smarttags" w:element="country-region">
          <w:r w:rsidRPr="00A1584C">
            <w:rPr>
              <w:color w:val="000000"/>
            </w:rPr>
            <w:t>Brazil</w:t>
          </w:r>
        </w:smartTag>
      </w:smartTag>
      <w:r w:rsidRPr="00A1584C">
        <w:rPr>
          <w:color w:val="000000"/>
        </w:rPr>
        <w:t xml:space="preserve"> was played by the elitist population. With the popularization, however, </w:t>
      </w:r>
      <w:proofErr w:type="spellStart"/>
      <w:r w:rsidRPr="00F43D25">
        <w:rPr>
          <w:i/>
          <w:color w:val="000000"/>
        </w:rPr>
        <w:t>futebol</w:t>
      </w:r>
      <w:proofErr w:type="spellEnd"/>
      <w:r w:rsidRPr="00A1584C">
        <w:rPr>
          <w:color w:val="000000"/>
        </w:rPr>
        <w:t xml:space="preserve"> was represented by popular classes.  In 1923, Vasco da Gama won the state championship in </w:t>
      </w:r>
      <w:smartTag w:uri="urn:schemas-microsoft-com:office:smarttags" w:element="place">
        <w:smartTag w:uri="urn:schemas-microsoft-com:office:smarttags" w:element="City">
          <w:r w:rsidRPr="00A1584C">
            <w:rPr>
              <w:color w:val="000000"/>
            </w:rPr>
            <w:t>Rio de Janeiro</w:t>
          </w:r>
        </w:smartTag>
      </w:smartTag>
      <w:r w:rsidRPr="00A1584C">
        <w:rPr>
          <w:color w:val="000000"/>
        </w:rPr>
        <w:t xml:space="preserve"> with a team composed of poor blacks and </w:t>
      </w:r>
      <w:proofErr w:type="spellStart"/>
      <w:r w:rsidRPr="00B805F0">
        <w:rPr>
          <w:i/>
          <w:color w:val="000000"/>
        </w:rPr>
        <w:t>mulatos</w:t>
      </w:r>
      <w:proofErr w:type="spellEnd"/>
      <w:r w:rsidRPr="00A1584C">
        <w:rPr>
          <w:color w:val="000000"/>
        </w:rPr>
        <w:t xml:space="preserve">.  It is relevant to say that Vasco da Gama had to use “rice powder” to keep blacks </w:t>
      </w:r>
      <w:r>
        <w:rPr>
          <w:color w:val="000000"/>
        </w:rPr>
        <w:t xml:space="preserve">looking </w:t>
      </w:r>
      <w:r w:rsidRPr="00A1584C">
        <w:rPr>
          <w:color w:val="000000"/>
        </w:rPr>
        <w:t>“more whites” and then be accepted by the club memberships (</w:t>
      </w:r>
      <w:proofErr w:type="spellStart"/>
      <w:r w:rsidRPr="00A1584C">
        <w:rPr>
          <w:color w:val="000000"/>
        </w:rPr>
        <w:t>Daolio</w:t>
      </w:r>
      <w:proofErr w:type="spellEnd"/>
      <w:r w:rsidRPr="00A1584C">
        <w:rPr>
          <w:color w:val="000000"/>
        </w:rPr>
        <w:t xml:space="preserve">, 2000).  Or according to the old rules, when a black made a foul on a white player, he had the right to fight back.  To prevent fouls, blacks developed a different technique for dribbling that had a better ball control and escape from the whites and the discriminatory punishment. </w:t>
      </w:r>
      <w:r>
        <w:rPr>
          <w:color w:val="000000"/>
        </w:rPr>
        <w:t xml:space="preserve"> </w:t>
      </w:r>
      <w:r w:rsidRPr="00A1584C">
        <w:rPr>
          <w:color w:val="000000"/>
        </w:rPr>
        <w:t xml:space="preserve">According to researchers, this situation contributed to building foot capacity and may explain the unique ability of Brazilian soccer players.  </w:t>
      </w:r>
    </w:p>
    <w:p w:rsidR="007169EA" w:rsidRDefault="007169EA" w:rsidP="00313D1F">
      <w:pPr>
        <w:pStyle w:val="Cabealho"/>
        <w:tabs>
          <w:tab w:val="clear" w:pos="4320"/>
          <w:tab w:val="clear" w:pos="8640"/>
        </w:tabs>
        <w:spacing w:line="480" w:lineRule="auto"/>
        <w:ind w:firstLine="708"/>
        <w:jc w:val="both"/>
      </w:pPr>
      <w:r w:rsidRPr="009D1272">
        <w:rPr>
          <w:color w:val="000000"/>
        </w:rPr>
        <w:t>In the U.S.</w:t>
      </w:r>
      <w:r>
        <w:rPr>
          <w:i/>
          <w:color w:val="000000"/>
        </w:rPr>
        <w:t xml:space="preserve"> </w:t>
      </w:r>
      <w:r w:rsidRPr="009D1272">
        <w:rPr>
          <w:color w:val="000000"/>
        </w:rPr>
        <w:t xml:space="preserve">a </w:t>
      </w:r>
      <w:r w:rsidRPr="009D1272">
        <w:t>symbolic</w:t>
      </w:r>
      <w:r>
        <w:t xml:space="preserve"> turning pointing for the racial desegregation of American </w:t>
      </w:r>
      <w:r w:rsidR="00E53184">
        <w:t xml:space="preserve">sports came on March 19, 1966. </w:t>
      </w:r>
      <w:r>
        <w:t xml:space="preserve">In the presence of 14,253 basketball fans at the University </w:t>
      </w:r>
      <w:r>
        <w:lastRenderedPageBreak/>
        <w:t xml:space="preserve">of Maryland’s Cole Field House and before a nationwide television audience, number-one ranked Kentucky sought their fifth NCAA championship against upstart Texas Western College of El Paso…all five starters on Texas Western Miners were black.  Miners won by a score of 72 to 65 </w:t>
      </w:r>
      <w:r w:rsidRPr="0026279A">
        <w:t>(</w:t>
      </w:r>
      <w:r w:rsidRPr="0026279A">
        <w:rPr>
          <w:bCs/>
        </w:rPr>
        <w:t>Rader, 1999, p.294</w:t>
      </w:r>
      <w:r w:rsidRPr="00046122">
        <w:rPr>
          <w:bCs/>
        </w:rPr>
        <w:t xml:space="preserve">). </w:t>
      </w:r>
      <w:r>
        <w:rPr>
          <w:b/>
          <w:bCs/>
        </w:rPr>
        <w:t xml:space="preserve"> </w:t>
      </w:r>
    </w:p>
    <w:p w:rsidR="007169EA" w:rsidRDefault="007169EA" w:rsidP="00313D1F">
      <w:pPr>
        <w:spacing w:line="480" w:lineRule="auto"/>
        <w:ind w:firstLine="708"/>
        <w:jc w:val="both"/>
        <w:rPr>
          <w:color w:val="000000"/>
        </w:rPr>
      </w:pPr>
      <w:r w:rsidRPr="002543B0">
        <w:rPr>
          <w:color w:val="000000"/>
        </w:rPr>
        <w:t>In spite of this discrimination, the oppressed people</w:t>
      </w:r>
      <w:r>
        <w:rPr>
          <w:color w:val="000000"/>
        </w:rPr>
        <w:t xml:space="preserve"> have the tendency to copy the w</w:t>
      </w:r>
      <w:r w:rsidRPr="002543B0">
        <w:rPr>
          <w:color w:val="000000"/>
        </w:rPr>
        <w:t xml:space="preserve">hite supremacy </w:t>
      </w:r>
      <w:r>
        <w:rPr>
          <w:color w:val="000000"/>
        </w:rPr>
        <w:t>and thus become</w:t>
      </w:r>
      <w:r w:rsidRPr="002543B0">
        <w:rPr>
          <w:color w:val="000000"/>
        </w:rPr>
        <w:t xml:space="preserve"> more oppressed. </w:t>
      </w:r>
      <w:r>
        <w:rPr>
          <w:color w:val="000000"/>
        </w:rPr>
        <w:t xml:space="preserve"> </w:t>
      </w:r>
      <w:r>
        <w:t xml:space="preserve">Racism entails a body of ideas which rationalizes and justifies various social practices that perpetuate an unequal distribution between racial groups. One of these ideas is the explanation that the black population is biologically prepared for sports.  According to </w:t>
      </w:r>
      <w:smartTag w:uri="urn:schemas-microsoft-com:office:smarttags" w:element="place">
        <w:r>
          <w:t>Kew</w:t>
        </w:r>
      </w:smartTag>
      <w:r>
        <w:t xml:space="preserve"> (1997) the good black’s performance in sport can be explained by innate anatomical, physiological, and psychological characteristics which give him/her inherent advantage in some sports.  The logic is as follow: blacks have a natural ability in sport, and </w:t>
      </w:r>
      <w:r>
        <w:rPr>
          <w:color w:val="000000"/>
        </w:rPr>
        <w:t xml:space="preserve">teachers, coaches, and sport organizers perpetuate discrimination when they send black children to focus on sport rather than academics. </w:t>
      </w:r>
    </w:p>
    <w:p w:rsidR="00313D1F"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According to Curry &amp; </w:t>
      </w:r>
      <w:proofErr w:type="spellStart"/>
      <w:r>
        <w:rPr>
          <w:rFonts w:ascii="Times New Roman" w:hAnsi="Times New Roman" w:cs="Times New Roman"/>
        </w:rPr>
        <w:t>Jiobu</w:t>
      </w:r>
      <w:proofErr w:type="spellEnd"/>
      <w:r>
        <w:rPr>
          <w:rFonts w:ascii="Times New Roman" w:hAnsi="Times New Roman" w:cs="Times New Roman"/>
        </w:rPr>
        <w:t xml:space="preserve"> (1984) in the U.S., black culture, permeated with passion for sport, encourages, attracts, and pushes black youth into athletics much more than white culture does with white youth.  White youths realistically aspire to careers in business, law, medicine, and so forth.  A huge number of whites with athletic talent end up doing these jobs rather than trying to make careers in sports.  For blacks those options do not exist to the same degree.  Poverty, discrimination, lack of education, lack of training, and lack of cultural supports mean this: Most careers, while theoretically open to blacks, are closed to them in reality.  The black community knows this, and so blacks flow into sports, just as the Irish, Italians, and Jews went into boxing during earlier times, as I explained earlier in this chapter, and just as Hispanics now flow into baseball and boxing.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lastRenderedPageBreak/>
        <w:t>I can complete with the South Americans and Africans now succeeding into soccer.  This is a generalization and again, is involving very a small number of people.</w:t>
      </w:r>
      <w:r w:rsidR="00313D1F">
        <w:rPr>
          <w:rFonts w:ascii="Times New Roman" w:hAnsi="Times New Roman" w:cs="Times New Roman"/>
        </w:rPr>
        <w:t xml:space="preserve"> </w:t>
      </w:r>
      <w:r>
        <w:rPr>
          <w:rFonts w:ascii="Times New Roman" w:hAnsi="Times New Roman" w:cs="Times New Roman"/>
        </w:rPr>
        <w:t xml:space="preserve">Blacks do not flow into just any sport. Their dominance shows selectivity. Blacks are over represented in baseball, basketball, and football.  With some exceptions, blacks have gone into the money sports, the sports with professional outlets.  Economic and social factors explain the lack of black dominance in money sports like tennis or golf: The ghetto has few tennis clubs and country clubs. Living in a sport-dominated subculture; having dreams of success; being hungry; having the opportunity to play; not having other opportunities.  These are the reasons that blacks or poor people have gone into, and dominate, the money sports. It all makes perfect sociological sense.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Although this reality maybe true in the U. S. it does not necessarily mean that it applies to Brazil, which is a democratic way of giving equal opportunities to people who want to become players. This can be stated in a situation than occurred with the Brazilian soccer. In soccer racial problems are not an issue. Differently from other sectors of society in soccer, chances are given to everyone, independently of race or social class. This explains why there are so many black and poor people involved in soccer in </w:t>
      </w:r>
      <w:smartTag w:uri="urn:schemas-microsoft-com:office:smarttags" w:element="place">
        <w:smartTag w:uri="urn:schemas-microsoft-com:office:smarttags" w:element="country-region">
          <w:r>
            <w:rPr>
              <w:rFonts w:ascii="Times New Roman" w:hAnsi="Times New Roman" w:cs="Times New Roman"/>
            </w:rPr>
            <w:t>Brazil</w:t>
          </w:r>
        </w:smartTag>
      </w:smartTag>
      <w:r w:rsidR="001C678F">
        <w:rPr>
          <w:rFonts w:ascii="Times New Roman" w:hAnsi="Times New Roman" w:cs="Times New Roman"/>
        </w:rPr>
        <w:t>. For instance, in the 2010</w:t>
      </w:r>
      <w:r>
        <w:rPr>
          <w:rFonts w:ascii="Times New Roman" w:hAnsi="Times New Roman" w:cs="Times New Roman"/>
        </w:rPr>
        <w:t xml:space="preserve"> National Soccer Team, shows the racial Brazilian composition, where both the proportion of players from poor families (77%), and the proportion of black players (22%), are higher than the composition of the average Brazilian population, which 63% are </w:t>
      </w:r>
      <w:r w:rsidR="001C678F">
        <w:rPr>
          <w:rFonts w:ascii="Times New Roman" w:hAnsi="Times New Roman" w:cs="Times New Roman"/>
        </w:rPr>
        <w:t>poor and 6% are Black (IBGE, 201</w:t>
      </w:r>
      <w:r>
        <w:rPr>
          <w:rFonts w:ascii="Times New Roman" w:hAnsi="Times New Roman" w:cs="Times New Roman"/>
        </w:rPr>
        <w:t xml:space="preserve">0).  </w:t>
      </w:r>
    </w:p>
    <w:p w:rsidR="007169EA" w:rsidRDefault="007169EA" w:rsidP="00313D1F">
      <w:pPr>
        <w:spacing w:line="480" w:lineRule="auto"/>
        <w:ind w:firstLine="708"/>
        <w:jc w:val="both"/>
      </w:pPr>
      <w:r>
        <w:rPr>
          <w:color w:val="000000"/>
        </w:rPr>
        <w:t>Possibly, over-representation and blacks’ outstanding results confirm and reproduce the validity of the original belief.  This ideology denies and excludes blacks from access to valued social resources (</w:t>
      </w:r>
      <w:smartTag w:uri="urn:schemas-microsoft-com:office:smarttags" w:element="place">
        <w:r>
          <w:rPr>
            <w:color w:val="000000"/>
          </w:rPr>
          <w:t>Kew</w:t>
        </w:r>
      </w:smartTag>
      <w:r>
        <w:rPr>
          <w:color w:val="000000"/>
        </w:rPr>
        <w:t xml:space="preserve">, 1997).  Fame and money </w:t>
      </w:r>
      <w:proofErr w:type="gramStart"/>
      <w:r>
        <w:rPr>
          <w:color w:val="000000"/>
        </w:rPr>
        <w:t>are</w:t>
      </w:r>
      <w:proofErr w:type="gramEnd"/>
      <w:r>
        <w:rPr>
          <w:color w:val="000000"/>
        </w:rPr>
        <w:t xml:space="preserve"> a very rare product, and, perhaps sport becomes a mechanism of social control where only a few blacks will succeed in sports and the white society pushes blacks through sport at the expense of their </w:t>
      </w:r>
      <w:r>
        <w:rPr>
          <w:color w:val="000000"/>
        </w:rPr>
        <w:lastRenderedPageBreak/>
        <w:t xml:space="preserve">academic education.  </w:t>
      </w:r>
      <w:r>
        <w:t xml:space="preserve">According to Freeman (1992) the most unfortunate aspect of the interest in playing professional sport is that too many athletes neglect to prepare themselves to do anything else.  </w:t>
      </w:r>
      <w:r>
        <w:rPr>
          <w:color w:val="000000"/>
        </w:rPr>
        <w:t>Therefore, the over-representation of blacks in sport is evidence of institutional racism at work, rather than evidence of equality opportunity (</w:t>
      </w:r>
      <w:smartTag w:uri="urn:schemas-microsoft-com:office:smarttags" w:element="place">
        <w:r>
          <w:rPr>
            <w:color w:val="000000"/>
          </w:rPr>
          <w:t>Kew</w:t>
        </w:r>
      </w:smartTag>
      <w:r>
        <w:rPr>
          <w:color w:val="000000"/>
        </w:rPr>
        <w:t>, 1997).</w:t>
      </w:r>
    </w:p>
    <w:p w:rsidR="007169EA" w:rsidRDefault="007169EA" w:rsidP="00313D1F">
      <w:pPr>
        <w:spacing w:line="480" w:lineRule="auto"/>
        <w:ind w:firstLine="708"/>
        <w:jc w:val="both"/>
        <w:rPr>
          <w:color w:val="000000"/>
        </w:rPr>
      </w:pPr>
      <w:r>
        <w:rPr>
          <w:color w:val="000000"/>
        </w:rPr>
        <w:t xml:space="preserve">There are plenty of black people in sports such as soccer, boxing and athletics which suggest that sport is one of the few areas of social life where people from different gender or race can succeed.  However, blacks, men and women, are under-represented in many sports such as golf, car racing, tennis, and swimming.  Perhaps this happens because there is an inequality of access and opportunity for some sports.  Certainly blacks were often discriminated against in order to protect the social exclusiveness from white sports. </w:t>
      </w:r>
    </w:p>
    <w:p w:rsidR="007169EA" w:rsidRPr="002543B0" w:rsidRDefault="007169EA" w:rsidP="00313D1F">
      <w:pPr>
        <w:spacing w:line="480" w:lineRule="auto"/>
        <w:ind w:firstLine="708"/>
        <w:jc w:val="both"/>
        <w:rPr>
          <w:color w:val="000000"/>
        </w:rPr>
      </w:pPr>
      <w:r>
        <w:rPr>
          <w:color w:val="000000"/>
        </w:rPr>
        <w:t>Furthermore, as</w:t>
      </w:r>
      <w:r w:rsidRPr="002543B0">
        <w:rPr>
          <w:color w:val="000000"/>
        </w:rPr>
        <w:t xml:space="preserve"> Spencer and </w:t>
      </w:r>
      <w:proofErr w:type="spellStart"/>
      <w:r w:rsidRPr="002543B0">
        <w:rPr>
          <w:color w:val="000000"/>
        </w:rPr>
        <w:t>Mar</w:t>
      </w:r>
      <w:r>
        <w:rPr>
          <w:color w:val="000000"/>
        </w:rPr>
        <w:t>k</w:t>
      </w:r>
      <w:r w:rsidRPr="002543B0">
        <w:rPr>
          <w:color w:val="000000"/>
        </w:rPr>
        <w:t>strom</w:t>
      </w:r>
      <w:proofErr w:type="spellEnd"/>
      <w:r w:rsidRPr="002543B0">
        <w:rPr>
          <w:color w:val="000000"/>
        </w:rPr>
        <w:t>-Adams (1990)</w:t>
      </w:r>
      <w:r>
        <w:rPr>
          <w:color w:val="000000"/>
        </w:rPr>
        <w:t xml:space="preserve"> explains</w:t>
      </w:r>
      <w:r w:rsidRPr="002543B0">
        <w:rPr>
          <w:color w:val="000000"/>
        </w:rPr>
        <w:t>, studies indicate that students in preschool and elementary schools have</w:t>
      </w:r>
      <w:r>
        <w:rPr>
          <w:color w:val="000000"/>
        </w:rPr>
        <w:t xml:space="preserve"> the inclination towards a pro-w</w:t>
      </w:r>
      <w:r w:rsidRPr="002543B0">
        <w:rPr>
          <w:color w:val="000000"/>
        </w:rPr>
        <w:t xml:space="preserve">hite bias in racial preference, attitude, and identification. </w:t>
      </w:r>
      <w:r>
        <w:rPr>
          <w:color w:val="000000"/>
        </w:rPr>
        <w:t xml:space="preserve"> </w:t>
      </w:r>
      <w:r w:rsidRPr="002543B0">
        <w:rPr>
          <w:color w:val="000000"/>
        </w:rPr>
        <w:t xml:space="preserve">However, in a society </w:t>
      </w:r>
      <w:r>
        <w:rPr>
          <w:color w:val="000000"/>
        </w:rPr>
        <w:t>that</w:t>
      </w:r>
      <w:r w:rsidRPr="002543B0">
        <w:rPr>
          <w:color w:val="000000"/>
        </w:rPr>
        <w:t xml:space="preserve"> promote</w:t>
      </w:r>
      <w:r>
        <w:rPr>
          <w:color w:val="000000"/>
        </w:rPr>
        <w:t xml:space="preserve">s </w:t>
      </w:r>
      <w:r w:rsidRPr="002543B0">
        <w:rPr>
          <w:color w:val="000000"/>
        </w:rPr>
        <w:t>negative images connected to poverty and racial issue</w:t>
      </w:r>
      <w:r>
        <w:rPr>
          <w:color w:val="000000"/>
        </w:rPr>
        <w:t>s</w:t>
      </w:r>
      <w:r w:rsidRPr="002543B0">
        <w:rPr>
          <w:color w:val="000000"/>
        </w:rPr>
        <w:t xml:space="preserve">, discriminated adolescents can find positive images in sports. </w:t>
      </w:r>
    </w:p>
    <w:p w:rsidR="007169EA" w:rsidRDefault="007169EA" w:rsidP="003E7542">
      <w:pPr>
        <w:pStyle w:val="Cabealho"/>
        <w:tabs>
          <w:tab w:val="clear" w:pos="4320"/>
          <w:tab w:val="clear" w:pos="8640"/>
        </w:tabs>
        <w:spacing w:line="480" w:lineRule="auto"/>
        <w:jc w:val="both"/>
        <w:rPr>
          <w:color w:val="000000"/>
        </w:rPr>
      </w:pPr>
      <w:r>
        <w:rPr>
          <w:color w:val="000000"/>
        </w:rPr>
        <w:tab/>
      </w:r>
      <w:r w:rsidRPr="002543B0">
        <w:rPr>
          <w:color w:val="000000"/>
        </w:rPr>
        <w:t>Discriminated adolescents identify their cu</w:t>
      </w:r>
      <w:r>
        <w:rPr>
          <w:color w:val="000000"/>
        </w:rPr>
        <w:t>ltural or social affiliations w</w:t>
      </w:r>
      <w:r w:rsidRPr="002543B0">
        <w:rPr>
          <w:color w:val="000000"/>
        </w:rPr>
        <w:t>it</w:t>
      </w:r>
      <w:r>
        <w:rPr>
          <w:color w:val="000000"/>
        </w:rPr>
        <w:t>h</w:t>
      </w:r>
      <w:r w:rsidRPr="002543B0">
        <w:rPr>
          <w:color w:val="000000"/>
        </w:rPr>
        <w:t xml:space="preserve"> successful athletes from the same soc</w:t>
      </w:r>
      <w:r>
        <w:rPr>
          <w:color w:val="000000"/>
        </w:rPr>
        <w:t xml:space="preserve">ial class.  </w:t>
      </w:r>
      <w:proofErr w:type="spellStart"/>
      <w:r>
        <w:rPr>
          <w:color w:val="000000"/>
        </w:rPr>
        <w:t>Sailes</w:t>
      </w:r>
      <w:proofErr w:type="spellEnd"/>
      <w:r>
        <w:rPr>
          <w:color w:val="000000"/>
        </w:rPr>
        <w:t xml:space="preserve"> (</w:t>
      </w:r>
      <w:r w:rsidRPr="002543B0">
        <w:rPr>
          <w:color w:val="000000"/>
        </w:rPr>
        <w:t xml:space="preserve">1984) </w:t>
      </w:r>
      <w:r>
        <w:rPr>
          <w:color w:val="000000"/>
        </w:rPr>
        <w:t xml:space="preserve">asserts that </w:t>
      </w:r>
      <w:r w:rsidRPr="002543B0">
        <w:rPr>
          <w:color w:val="000000"/>
        </w:rPr>
        <w:t>many contemporary Africa</w:t>
      </w:r>
      <w:r>
        <w:rPr>
          <w:color w:val="000000"/>
        </w:rPr>
        <w:t>n-</w:t>
      </w:r>
      <w:r w:rsidRPr="002543B0">
        <w:rPr>
          <w:color w:val="000000"/>
        </w:rPr>
        <w:t>American athletes serve as role models, further perpetuating the migration of African</w:t>
      </w:r>
      <w:r>
        <w:rPr>
          <w:color w:val="000000"/>
        </w:rPr>
        <w:t>-</w:t>
      </w:r>
      <w:r w:rsidRPr="002543B0">
        <w:rPr>
          <w:color w:val="000000"/>
        </w:rPr>
        <w:t>American male youth</w:t>
      </w:r>
      <w:r>
        <w:rPr>
          <w:color w:val="000000"/>
        </w:rPr>
        <w:t>s</w:t>
      </w:r>
      <w:r w:rsidRPr="002543B0">
        <w:rPr>
          <w:color w:val="000000"/>
        </w:rPr>
        <w:t xml:space="preserve"> into sports. </w:t>
      </w:r>
      <w:r>
        <w:rPr>
          <w:color w:val="000000"/>
        </w:rPr>
        <w:t xml:space="preserve"> </w:t>
      </w:r>
      <w:r w:rsidRPr="002543B0">
        <w:rPr>
          <w:color w:val="000000"/>
        </w:rPr>
        <w:t>For African</w:t>
      </w:r>
      <w:r>
        <w:rPr>
          <w:color w:val="000000"/>
        </w:rPr>
        <w:t>-</w:t>
      </w:r>
      <w:r w:rsidRPr="002543B0">
        <w:rPr>
          <w:color w:val="000000"/>
        </w:rPr>
        <w:t>American youth</w:t>
      </w:r>
      <w:r>
        <w:rPr>
          <w:color w:val="000000"/>
        </w:rPr>
        <w:t>s</w:t>
      </w:r>
      <w:r w:rsidRPr="002543B0">
        <w:rPr>
          <w:color w:val="000000"/>
        </w:rPr>
        <w:t xml:space="preserve"> this means participation in sports in which they see other successful African</w:t>
      </w:r>
      <w:r>
        <w:rPr>
          <w:color w:val="000000"/>
        </w:rPr>
        <w:t>-</w:t>
      </w:r>
      <w:r w:rsidRPr="002543B0">
        <w:rPr>
          <w:color w:val="000000"/>
        </w:rPr>
        <w:t>Americans participate (basketball, football, track and field)</w:t>
      </w:r>
      <w:r>
        <w:rPr>
          <w:color w:val="000000"/>
        </w:rPr>
        <w:t>,</w:t>
      </w:r>
      <w:r w:rsidRPr="002543B0">
        <w:rPr>
          <w:color w:val="000000"/>
        </w:rPr>
        <w:t xml:space="preserve"> and for lower class youth</w:t>
      </w:r>
      <w:r>
        <w:rPr>
          <w:color w:val="000000"/>
        </w:rPr>
        <w:t>s</w:t>
      </w:r>
      <w:r w:rsidRPr="002543B0">
        <w:rPr>
          <w:color w:val="000000"/>
        </w:rPr>
        <w:t xml:space="preserve"> in Brazil, the participation</w:t>
      </w:r>
      <w:r>
        <w:rPr>
          <w:color w:val="000000"/>
        </w:rPr>
        <w:t xml:space="preserve"> in sports, where</w:t>
      </w:r>
      <w:r w:rsidRPr="002543B0">
        <w:rPr>
          <w:color w:val="000000"/>
        </w:rPr>
        <w:t xml:space="preserve"> they identify themselves w</w:t>
      </w:r>
      <w:r>
        <w:rPr>
          <w:color w:val="000000"/>
        </w:rPr>
        <w:t>ith</w:t>
      </w:r>
      <w:r w:rsidRPr="002543B0">
        <w:rPr>
          <w:color w:val="000000"/>
        </w:rPr>
        <w:t xml:space="preserve"> athletes wh</w:t>
      </w:r>
      <w:r>
        <w:rPr>
          <w:color w:val="000000"/>
        </w:rPr>
        <w:t>o</w:t>
      </w:r>
      <w:r w:rsidRPr="002543B0">
        <w:rPr>
          <w:color w:val="000000"/>
        </w:rPr>
        <w:t xml:space="preserve"> came from the same social class. </w:t>
      </w:r>
      <w:r>
        <w:rPr>
          <w:color w:val="000000"/>
        </w:rPr>
        <w:t xml:space="preserve"> </w:t>
      </w:r>
      <w:r w:rsidRPr="002543B0">
        <w:rPr>
          <w:color w:val="000000"/>
        </w:rPr>
        <w:t>In a</w:t>
      </w:r>
      <w:r>
        <w:rPr>
          <w:color w:val="000000"/>
        </w:rPr>
        <w:t>n</w:t>
      </w:r>
      <w:r w:rsidRPr="002543B0">
        <w:rPr>
          <w:color w:val="000000"/>
        </w:rPr>
        <w:t xml:space="preserve"> effort to form a positive racial identity it is plausible to think they </w:t>
      </w:r>
      <w:r w:rsidRPr="002543B0">
        <w:rPr>
          <w:color w:val="000000"/>
        </w:rPr>
        <w:lastRenderedPageBreak/>
        <w:t>would adhere to and identify with what they perceive as positive stereotypical views in athletes from the same ethnicity or social</w:t>
      </w:r>
      <w:r>
        <w:rPr>
          <w:color w:val="000000"/>
        </w:rPr>
        <w:t xml:space="preserve"> background (</w:t>
      </w:r>
      <w:proofErr w:type="spellStart"/>
      <w:r>
        <w:rPr>
          <w:color w:val="000000"/>
        </w:rPr>
        <w:t>Teich</w:t>
      </w:r>
      <w:proofErr w:type="spellEnd"/>
      <w:r w:rsidRPr="002543B0">
        <w:rPr>
          <w:color w:val="000000"/>
        </w:rPr>
        <w:t>,</w:t>
      </w:r>
      <w:r>
        <w:rPr>
          <w:color w:val="000000"/>
        </w:rPr>
        <w:t xml:space="preserve"> 2002).</w:t>
      </w:r>
      <w:r w:rsidRPr="002543B0">
        <w:rPr>
          <w:color w:val="000000"/>
        </w:rPr>
        <w:t xml:space="preserve">  </w:t>
      </w:r>
    </w:p>
    <w:p w:rsidR="007169EA" w:rsidRDefault="007169EA" w:rsidP="003E7542">
      <w:pPr>
        <w:pStyle w:val="Cabealho"/>
        <w:tabs>
          <w:tab w:val="clear" w:pos="4320"/>
          <w:tab w:val="clear" w:pos="8640"/>
        </w:tabs>
        <w:spacing w:line="480" w:lineRule="auto"/>
        <w:jc w:val="both"/>
        <w:rPr>
          <w:color w:val="000000"/>
        </w:rPr>
      </w:pPr>
      <w:r>
        <w:rPr>
          <w:color w:val="000000"/>
        </w:rPr>
        <w:tab/>
      </w:r>
      <w:r w:rsidRPr="002543B0">
        <w:rPr>
          <w:color w:val="000000"/>
        </w:rPr>
        <w:t xml:space="preserve">Consequently, many discriminated people </w:t>
      </w:r>
      <w:r>
        <w:rPr>
          <w:color w:val="000000"/>
        </w:rPr>
        <w:t>see</w:t>
      </w:r>
      <w:r w:rsidRPr="002543B0">
        <w:rPr>
          <w:color w:val="000000"/>
        </w:rPr>
        <w:t xml:space="preserve"> opportunities in sports. </w:t>
      </w:r>
      <w:r>
        <w:rPr>
          <w:color w:val="000000"/>
        </w:rPr>
        <w:t xml:space="preserve"> </w:t>
      </w:r>
      <w:r w:rsidRPr="002543B0">
        <w:rPr>
          <w:color w:val="000000"/>
        </w:rPr>
        <w:t xml:space="preserve">In other words, </w:t>
      </w:r>
      <w:proofErr w:type="spellStart"/>
      <w:r w:rsidRPr="002543B0">
        <w:rPr>
          <w:color w:val="000000"/>
        </w:rPr>
        <w:t>Sailes</w:t>
      </w:r>
      <w:proofErr w:type="spellEnd"/>
      <w:r w:rsidRPr="002543B0">
        <w:rPr>
          <w:color w:val="000000"/>
        </w:rPr>
        <w:t xml:space="preserve"> (1984) explains that for many of th</w:t>
      </w:r>
      <w:r>
        <w:rPr>
          <w:color w:val="000000"/>
        </w:rPr>
        <w:t>ese</w:t>
      </w:r>
      <w:r w:rsidRPr="002543B0">
        <w:rPr>
          <w:color w:val="000000"/>
        </w:rPr>
        <w:t xml:space="preserve"> people, sport appear to be one of the few allowable and available opportunities for success in a perceived racist and oppressive society.</w:t>
      </w:r>
    </w:p>
    <w:p w:rsidR="007169EA" w:rsidRDefault="007169EA" w:rsidP="003E7542">
      <w:pPr>
        <w:pStyle w:val="Cabealho"/>
        <w:tabs>
          <w:tab w:val="clear" w:pos="4320"/>
          <w:tab w:val="clear" w:pos="8640"/>
        </w:tabs>
        <w:spacing w:line="480" w:lineRule="auto"/>
        <w:jc w:val="both"/>
        <w:rPr>
          <w:color w:val="000000"/>
        </w:rPr>
      </w:pPr>
      <w:r>
        <w:rPr>
          <w:color w:val="000000"/>
        </w:rPr>
        <w:tab/>
        <w:t xml:space="preserve">Again, to decrease discrimination and promote ethnic integration in society, issues of race and racism must be discussed in schools.  Teachers need to have a sound sociological understanding of how race, ethnicity and racism operate within society, school and in the curriculum.  They need to engage in a critical reflection to question their own practice and that of their schools promoting social justice and egalitarianism raising issues of racism and anti-racism within the classroom. Teachers must become more self-reflective to understand racism and multiculturalism to promote racial equality in school through PE and sports. </w:t>
      </w:r>
    </w:p>
    <w:p w:rsidR="007169EA" w:rsidRPr="00313D1F" w:rsidRDefault="007169EA" w:rsidP="003E7542">
      <w:pPr>
        <w:pStyle w:val="Cabealho"/>
        <w:tabs>
          <w:tab w:val="clear" w:pos="4320"/>
          <w:tab w:val="clear" w:pos="8640"/>
        </w:tabs>
        <w:spacing w:line="480" w:lineRule="auto"/>
        <w:jc w:val="both"/>
        <w:outlineLvl w:val="0"/>
        <w:rPr>
          <w:b/>
          <w:bCs/>
          <w:i/>
          <w:color w:val="000000"/>
        </w:rPr>
      </w:pPr>
      <w:r w:rsidRPr="00313D1F">
        <w:rPr>
          <w:b/>
          <w:bCs/>
          <w:i/>
          <w:color w:val="000000"/>
        </w:rPr>
        <w:t>Capitalism</w:t>
      </w:r>
    </w:p>
    <w:p w:rsidR="007169EA" w:rsidRDefault="007169EA" w:rsidP="00313D1F">
      <w:pPr>
        <w:spacing w:line="480" w:lineRule="auto"/>
        <w:ind w:firstLine="708"/>
        <w:jc w:val="both"/>
      </w:pPr>
      <w:r w:rsidRPr="00FB5C1A">
        <w:t>The history of sports is also connected with professionalism</w:t>
      </w:r>
      <w:r>
        <w:t xml:space="preserve"> and the bad influences caused by the Greeks.  The Greeks’ </w:t>
      </w:r>
      <w:r w:rsidRPr="00FB5C1A">
        <w:t>Ancient Games were consider</w:t>
      </w:r>
      <w:r>
        <w:t xml:space="preserve">ed a “Golden Age of Sports,” but the problem of amateurism versus professionalism limited the participation of people without many economic resources (Coakley, 1990).  The level of competition gradually changed.  As the athletes competed for lavish prizes, professionalism grew.  Men no longer competed for the honor of victory, but for the prizes that were offered by the city-states.  This professionalism became more prevalent after the Romans conquered the Greeks, and The Olympic Games began to die (Freeman, 1992).  Romans saw sport as military training and as entertainment.  They preferred highly skilled professionals rather than less skilled amateurs.  The growth of professionalism in </w:t>
      </w:r>
      <w:smartTag w:uri="urn:schemas-microsoft-com:office:smarttags" w:element="place">
        <w:r>
          <w:t>Roman Empire</w:t>
        </w:r>
      </w:smartTag>
      <w:r>
        <w:t xml:space="preserve"> helped to </w:t>
      </w:r>
      <w:r>
        <w:lastRenderedPageBreak/>
        <w:t xml:space="preserve">destroy the sports system remained from the Greeks.  As the Empire dissolved, the rich prizes were no longer available on a regular basis, and traditional, organized sports gradually disappeared.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Nowadays, the term “amateur” is no longer in use in elite sports. </w:t>
      </w:r>
      <w:r w:rsidRPr="001839AA">
        <w:rPr>
          <w:rFonts w:ascii="Times New Roman" w:hAnsi="Times New Roman" w:cs="Times New Roman"/>
        </w:rPr>
        <w:t xml:space="preserve">The </w:t>
      </w:r>
      <w:r>
        <w:rPr>
          <w:rFonts w:ascii="Times New Roman" w:hAnsi="Times New Roman" w:cs="Times New Roman"/>
        </w:rPr>
        <w:t>International Olympic Committee</w:t>
      </w:r>
      <w:r w:rsidRPr="001839AA">
        <w:rPr>
          <w:rFonts w:ascii="Times New Roman" w:hAnsi="Times New Roman" w:cs="Times New Roman"/>
        </w:rPr>
        <w:t>, which sets and enforces Olympic policy, has struggled with the licensing and commercialization of the games, the need to schedule events to accommodat</w:t>
      </w:r>
      <w:r>
        <w:rPr>
          <w:rFonts w:ascii="Times New Roman" w:hAnsi="Times New Roman" w:cs="Times New Roman"/>
        </w:rPr>
        <w:t xml:space="preserve">e American television networks, </w:t>
      </w:r>
      <w:proofErr w:type="gramStart"/>
      <w:r w:rsidRPr="001839AA">
        <w:rPr>
          <w:rFonts w:ascii="Times New Roman" w:hAnsi="Times New Roman" w:cs="Times New Roman"/>
        </w:rPr>
        <w:t>whose</w:t>
      </w:r>
      <w:proofErr w:type="gramEnd"/>
      <w:r w:rsidRPr="002543B0">
        <w:rPr>
          <w:rFonts w:ascii="Times New Roman" w:hAnsi="Times New Roman" w:cs="Times New Roman"/>
        </w:rPr>
        <w:t xml:space="preserve"> broadcasting fees help underwrite the games, and the monitoring of athletes who seek illegal competitive advantages, often through the use of performance-enhancing drugs.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The popularity of sport grew in influences because of television.  Television affected sports in many ways, such as popularity, culture and money capital. Television enhances the future prosperity of professional sports, the nationalization of sports and pumped millions of dollars into sports.  Professional athletes demanded a large share of the revenues generated by sport, and sport became popular entertainment.  Fans turned to sports news to escape news of wars, politics, violence, discrimination, and high finance </w:t>
      </w:r>
      <w:r>
        <w:rPr>
          <w:rFonts w:ascii="Times New Roman" w:hAnsi="Times New Roman" w:cs="Times New Roman"/>
          <w:bCs/>
        </w:rPr>
        <w:t>(Rader, 1999).</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With the advent of television, and all classes watch TV, sports grew in popularity and the fans at home rather than those in the arena became the ultimate arbiters of sports. To attract more television viewers and meet the demands of commercial sponsors, the moguls of sport altered the nature of the games by changing rules to make the games more attractive television spectacles (Rader, 1999).          </w:t>
      </w:r>
    </w:p>
    <w:p w:rsidR="007169EA" w:rsidRPr="001679C0"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This influence gives rise to an asymmetrical relationship in which the interest of commerce begins to outweigh the interest of sport.  Sport functions as a sales adjunct to aid capital accumulation by the non-sporting commercial sector.  Moreover, the commercial </w:t>
      </w:r>
      <w:r>
        <w:rPr>
          <w:rFonts w:ascii="Times New Roman" w:hAnsi="Times New Roman" w:cs="Times New Roman"/>
        </w:rPr>
        <w:lastRenderedPageBreak/>
        <w:t>penetration of modern sports creates an environment which encourages the corruption of sport (</w:t>
      </w:r>
      <w:smartTag w:uri="urn:schemas-microsoft-com:office:smarttags" w:element="place">
        <w:r>
          <w:rPr>
            <w:rFonts w:ascii="Times New Roman" w:hAnsi="Times New Roman" w:cs="Times New Roman"/>
          </w:rPr>
          <w:t>Kew</w:t>
        </w:r>
      </w:smartTag>
      <w:r>
        <w:rPr>
          <w:rFonts w:ascii="Times New Roman" w:hAnsi="Times New Roman" w:cs="Times New Roman"/>
        </w:rPr>
        <w:t xml:space="preserve">, 1997).                                                                                        </w:t>
      </w:r>
    </w:p>
    <w:p w:rsidR="007169EA" w:rsidRPr="00313D1F" w:rsidRDefault="007169EA" w:rsidP="003E7542">
      <w:pPr>
        <w:pStyle w:val="Cabealho"/>
        <w:tabs>
          <w:tab w:val="clear" w:pos="4320"/>
          <w:tab w:val="clear" w:pos="8640"/>
        </w:tabs>
        <w:spacing w:line="480" w:lineRule="auto"/>
        <w:jc w:val="both"/>
        <w:outlineLvl w:val="0"/>
        <w:rPr>
          <w:b/>
          <w:bCs/>
          <w:i/>
        </w:rPr>
      </w:pPr>
      <w:proofErr w:type="spellStart"/>
      <w:r w:rsidRPr="00313D1F">
        <w:rPr>
          <w:b/>
          <w:bCs/>
          <w:i/>
        </w:rPr>
        <w:t>Patriarchalism</w:t>
      </w:r>
      <w:proofErr w:type="spellEnd"/>
    </w:p>
    <w:p w:rsidR="007169EA" w:rsidRDefault="007169EA" w:rsidP="003E7542">
      <w:pPr>
        <w:pStyle w:val="NormalWeb"/>
        <w:tabs>
          <w:tab w:val="left" w:pos="0"/>
        </w:tabs>
        <w:spacing w:before="0" w:beforeAutospacing="0" w:after="0" w:afterAutospacing="0" w:line="480" w:lineRule="auto"/>
        <w:jc w:val="both"/>
        <w:rPr>
          <w:rFonts w:ascii="Times New Roman" w:hAnsi="Times New Roman" w:cs="Times New Roman"/>
        </w:rPr>
      </w:pPr>
      <w:r>
        <w:rPr>
          <w:rFonts w:ascii="Times New Roman" w:hAnsi="Times New Roman" w:cs="Times New Roman"/>
        </w:rPr>
        <w:tab/>
        <w:t xml:space="preserve">In opposition to </w:t>
      </w:r>
      <w:proofErr w:type="spellStart"/>
      <w:r>
        <w:rPr>
          <w:rFonts w:ascii="Times New Roman" w:hAnsi="Times New Roman" w:cs="Times New Roman"/>
        </w:rPr>
        <w:t>patriarchalism</w:t>
      </w:r>
      <w:proofErr w:type="spellEnd"/>
      <w:r>
        <w:rPr>
          <w:rFonts w:ascii="Times New Roman" w:hAnsi="Times New Roman" w:cs="Times New Roman"/>
        </w:rPr>
        <w:t xml:space="preserve">, the Western “civilizing” process has been involved to some degree in shifting the balance of power between the sexes in a </w:t>
      </w:r>
      <w:proofErr w:type="spellStart"/>
      <w:r w:rsidRPr="00FE7664">
        <w:rPr>
          <w:rFonts w:ascii="Times New Roman" w:hAnsi="Times New Roman" w:cs="Times New Roman"/>
          <w:i/>
        </w:rPr>
        <w:t>gynarchic</w:t>
      </w:r>
      <w:proofErr w:type="spellEnd"/>
      <w:r>
        <w:rPr>
          <w:rFonts w:ascii="Times New Roman" w:hAnsi="Times New Roman" w:cs="Times New Roman"/>
        </w:rPr>
        <w:t xml:space="preserve"> (matriarchal) direction (Dunning, 1999).  Both </w:t>
      </w:r>
      <w:proofErr w:type="spellStart"/>
      <w:r>
        <w:rPr>
          <w:rFonts w:ascii="Times New Roman" w:hAnsi="Times New Roman" w:cs="Times New Roman"/>
        </w:rPr>
        <w:t>patriarchalism</w:t>
      </w:r>
      <w:proofErr w:type="spellEnd"/>
      <w:r>
        <w:rPr>
          <w:rFonts w:ascii="Times New Roman" w:hAnsi="Times New Roman" w:cs="Times New Roman"/>
        </w:rPr>
        <w:t xml:space="preserve"> and </w:t>
      </w:r>
      <w:proofErr w:type="spellStart"/>
      <w:r>
        <w:rPr>
          <w:rFonts w:ascii="Times New Roman" w:hAnsi="Times New Roman" w:cs="Times New Roman"/>
        </w:rPr>
        <w:t>matriarchalism</w:t>
      </w:r>
      <w:proofErr w:type="spellEnd"/>
      <w:r>
        <w:rPr>
          <w:rFonts w:ascii="Times New Roman" w:hAnsi="Times New Roman" w:cs="Times New Roman"/>
        </w:rPr>
        <w:t xml:space="preserve"> are a demonstration of power.  As Foucault notes, “power is everywhere; not because it embraces everything but because it comes from everywhere” (1980, p. 93).  He argues that power produces reality; it produces domains of objects and rituals of truth (Foucault, 1977).</w:t>
      </w:r>
    </w:p>
    <w:p w:rsidR="007169EA" w:rsidRPr="00FE7664" w:rsidRDefault="007169EA" w:rsidP="003E7542">
      <w:pPr>
        <w:pStyle w:val="NormalWeb"/>
        <w:tabs>
          <w:tab w:val="left" w:pos="0"/>
        </w:tabs>
        <w:spacing w:before="0" w:beforeAutospacing="0" w:after="0" w:afterAutospacing="0" w:line="480" w:lineRule="auto"/>
        <w:jc w:val="both"/>
        <w:rPr>
          <w:rFonts w:ascii="Times New Roman" w:hAnsi="Times New Roman" w:cs="Times New Roman"/>
        </w:rPr>
      </w:pPr>
      <w:r>
        <w:rPr>
          <w:rFonts w:ascii="Times New Roman" w:hAnsi="Times New Roman" w:cs="Times New Roman"/>
        </w:rPr>
        <w:tab/>
        <w:t>This aspect is difficult to accept in sport, since modern sport emerged as a male preserve, a fact which helps to account for the strength of male resistance to attempts by females to enter it or develop sporting enclaves of their own.  Women inequity in</w:t>
      </w:r>
      <w:r w:rsidRPr="00CD2395">
        <w:rPr>
          <w:rFonts w:ascii="Times New Roman" w:hAnsi="Times New Roman" w:cs="Times New Roman"/>
        </w:rPr>
        <w:t xml:space="preserve"> sports remains the basis of which there are identifiable model</w:t>
      </w:r>
      <w:r>
        <w:rPr>
          <w:rFonts w:ascii="Times New Roman" w:hAnsi="Times New Roman" w:cs="Times New Roman"/>
        </w:rPr>
        <w:t>s</w:t>
      </w:r>
      <w:r w:rsidRPr="00CD2395">
        <w:rPr>
          <w:rFonts w:ascii="Times New Roman" w:hAnsi="Times New Roman" w:cs="Times New Roman"/>
        </w:rPr>
        <w:t xml:space="preserve"> of domination and subordination according to gender and that this has far-reaching consequences for sports an</w:t>
      </w:r>
      <w:r>
        <w:rPr>
          <w:rFonts w:ascii="Times New Roman" w:hAnsi="Times New Roman" w:cs="Times New Roman"/>
        </w:rPr>
        <w:t>d other institutional practice, t</w:t>
      </w:r>
      <w:r w:rsidRPr="00CD2395">
        <w:rPr>
          <w:rFonts w:ascii="Times New Roman" w:hAnsi="Times New Roman" w:cs="Times New Roman"/>
        </w:rPr>
        <w:t>he institutional bases of that power, and the values and practices which sports celebrate and reproduce</w:t>
      </w:r>
      <w:r>
        <w:rPr>
          <w:rFonts w:ascii="Times New Roman" w:hAnsi="Times New Roman" w:cs="Times New Roman"/>
        </w:rPr>
        <w:t xml:space="preserve"> (</w:t>
      </w:r>
      <w:smartTag w:uri="urn:schemas-microsoft-com:office:smarttags" w:element="place">
        <w:r>
          <w:rPr>
            <w:rFonts w:ascii="Times New Roman" w:hAnsi="Times New Roman" w:cs="Times New Roman"/>
            <w:bCs/>
          </w:rPr>
          <w:t>Kew</w:t>
        </w:r>
      </w:smartTag>
      <w:r>
        <w:rPr>
          <w:rFonts w:ascii="Times New Roman" w:hAnsi="Times New Roman" w:cs="Times New Roman"/>
          <w:bCs/>
        </w:rPr>
        <w:t xml:space="preserve">, </w:t>
      </w:r>
      <w:r w:rsidRPr="00FE7664">
        <w:rPr>
          <w:rFonts w:ascii="Times New Roman" w:hAnsi="Times New Roman" w:cs="Times New Roman"/>
          <w:bCs/>
        </w:rPr>
        <w:t>1997).</w:t>
      </w:r>
      <w:r>
        <w:rPr>
          <w:rFonts w:ascii="Times New Roman" w:hAnsi="Times New Roman" w:cs="Times New Roman"/>
          <w:bCs/>
        </w:rPr>
        <w:t xml:space="preserve">  This characteristic is recognized in sports where is common to ear “she plays like a man” and contributes with the </w:t>
      </w:r>
      <w:r w:rsidRPr="009D1272">
        <w:rPr>
          <w:rFonts w:ascii="Times New Roman" w:hAnsi="Times New Roman" w:cs="Times New Roman"/>
          <w:bCs/>
          <w:i/>
        </w:rPr>
        <w:t>masculinization</w:t>
      </w:r>
      <w:r>
        <w:rPr>
          <w:rFonts w:ascii="Times New Roman" w:hAnsi="Times New Roman" w:cs="Times New Roman"/>
          <w:bCs/>
        </w:rPr>
        <w:t xml:space="preserve"> of sports.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The discrimination against women is present in the history of humanity, as well as in sport.  Greek society was not a classless society, and sports were practiced only for young, rich males.  Women were not thought equal to men in this society, as they were property in a patriarchal family structure.  Home life was directed by the man and carried out by the woman.  For male, </w:t>
      </w:r>
      <w:r w:rsidRPr="0097610D">
        <w:rPr>
          <w:rFonts w:ascii="Times New Roman" w:hAnsi="Times New Roman" w:cs="Times New Roman"/>
          <w:i/>
        </w:rPr>
        <w:t>arête</w:t>
      </w:r>
      <w:r>
        <w:rPr>
          <w:rFonts w:ascii="Times New Roman" w:hAnsi="Times New Roman" w:cs="Times New Roman"/>
        </w:rPr>
        <w:t xml:space="preserve"> meant</w:t>
      </w:r>
      <w:r w:rsidRPr="0097610D">
        <w:rPr>
          <w:rFonts w:ascii="Times New Roman" w:hAnsi="Times New Roman" w:cs="Times New Roman"/>
        </w:rPr>
        <w:t xml:space="preserve"> the ideal of excellence, physical, moral, and mental </w:t>
      </w:r>
      <w:r>
        <w:rPr>
          <w:rFonts w:ascii="Times New Roman" w:hAnsi="Times New Roman" w:cs="Times New Roman"/>
        </w:rPr>
        <w:t xml:space="preserve">as for women </w:t>
      </w:r>
      <w:r>
        <w:rPr>
          <w:rFonts w:ascii="Times New Roman" w:hAnsi="Times New Roman" w:cs="Times New Roman"/>
          <w:i/>
          <w:iCs/>
        </w:rPr>
        <w:t>arête</w:t>
      </w:r>
      <w:r>
        <w:rPr>
          <w:rFonts w:ascii="Times New Roman" w:hAnsi="Times New Roman" w:cs="Times New Roman"/>
        </w:rPr>
        <w:t xml:space="preserve"> meant modesty, chastity, obedience, and remaining </w:t>
      </w:r>
      <w:r>
        <w:rPr>
          <w:rFonts w:ascii="Times New Roman" w:hAnsi="Times New Roman" w:cs="Times New Roman"/>
        </w:rPr>
        <w:lastRenderedPageBreak/>
        <w:t xml:space="preserve">inconspicuous </w:t>
      </w:r>
      <w:r w:rsidRPr="0097610D">
        <w:rPr>
          <w:rFonts w:ascii="Times New Roman" w:hAnsi="Times New Roman" w:cs="Times New Roman"/>
        </w:rPr>
        <w:t xml:space="preserve">(Spears &amp; Swanson, </w:t>
      </w:r>
      <w:r>
        <w:rPr>
          <w:rFonts w:ascii="Times New Roman" w:hAnsi="Times New Roman" w:cs="Times New Roman"/>
        </w:rPr>
        <w:t xml:space="preserve">1988).  The sports activities engaged in by Greek women, children, and older people were sporadically included in the festivals, but they were traditionally prohibited from participating in the Olympic Games. </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Free men, slaves and young girls were able to watch the Games.  Married women, however, could not even enter the playing areas or the stadium as spectators, under penalty of death.  Freeman (1992) mentioned that women were banned, perhaps because Heracles was a warrior’s hero, and because the presence of women was thought to diminish the warriors’ power, and by custom, the athletes competed in the nude.  Nudity survived in Greek athletics because it was supported by heroic traditions and religion (</w:t>
      </w:r>
      <w:proofErr w:type="spellStart"/>
      <w:r>
        <w:rPr>
          <w:rFonts w:ascii="Times New Roman" w:hAnsi="Times New Roman" w:cs="Times New Roman"/>
        </w:rPr>
        <w:t>Mouratidis</w:t>
      </w:r>
      <w:proofErr w:type="spellEnd"/>
      <w:r>
        <w:rPr>
          <w:rFonts w:ascii="Times New Roman" w:hAnsi="Times New Roman" w:cs="Times New Roman"/>
        </w:rPr>
        <w:t xml:space="preserve">, 1985).  Perhaps, all excuses maintaining women in irrelevant social importance. </w:t>
      </w:r>
    </w:p>
    <w:p w:rsidR="00313D1F" w:rsidRDefault="007169EA" w:rsidP="00313D1F">
      <w:pPr>
        <w:spacing w:line="480" w:lineRule="auto"/>
        <w:ind w:firstLine="708"/>
        <w:jc w:val="both"/>
      </w:pPr>
      <w:r w:rsidRPr="00792327">
        <w:t xml:space="preserve">Women were more important and equal in the Roman society than they had been in Greece. </w:t>
      </w:r>
      <w:r>
        <w:t xml:space="preserve"> </w:t>
      </w:r>
      <w:r w:rsidRPr="00792327">
        <w:t xml:space="preserve">Despite the power of the </w:t>
      </w:r>
      <w:r w:rsidRPr="00792327">
        <w:rPr>
          <w:iCs/>
        </w:rPr>
        <w:t>paterfamilias</w:t>
      </w:r>
      <w:r w:rsidRPr="00792327">
        <w:t xml:space="preserve">, the status of women in the </w:t>
      </w:r>
      <w:smartTag w:uri="urn:schemas-microsoft-com:office:smarttags" w:element="place">
        <w:r w:rsidRPr="00792327">
          <w:t>Roman Empire</w:t>
        </w:r>
      </w:smartTag>
      <w:r w:rsidRPr="00792327">
        <w:t xml:space="preserve"> is relatively high compared with many other ancient societies. </w:t>
      </w:r>
      <w:r>
        <w:t xml:space="preserve"> </w:t>
      </w:r>
      <w:r w:rsidRPr="00792327">
        <w:t xml:space="preserve">Women were seldom involved in Roman sports events. </w:t>
      </w:r>
      <w:r>
        <w:t xml:space="preserve"> </w:t>
      </w:r>
      <w:r w:rsidRPr="00792327">
        <w:t xml:space="preserve">They were allowed in the arenas to watch and cheer male athletes, but few of them had any opportunities to develop their own athletic skills. </w:t>
      </w:r>
      <w:r>
        <w:t xml:space="preserve"> </w:t>
      </w:r>
    </w:p>
    <w:p w:rsidR="007169EA" w:rsidRPr="00BF1A61" w:rsidRDefault="007169EA" w:rsidP="00313D1F">
      <w:pPr>
        <w:spacing w:line="480" w:lineRule="auto"/>
        <w:ind w:firstLine="708"/>
        <w:jc w:val="both"/>
      </w:pPr>
      <w:r>
        <w:t xml:space="preserve">Nevertheless, </w:t>
      </w:r>
      <w:r w:rsidRPr="00BF1A61">
        <w:t>women have acquired considerable rights, including control of their own property, and they are also able to divorce their husbands</w:t>
      </w:r>
      <w:r>
        <w:t xml:space="preserve"> (Freeman, 1992)</w:t>
      </w:r>
      <w:r w:rsidRPr="00BF1A61">
        <w:t>.</w:t>
      </w:r>
    </w:p>
    <w:p w:rsidR="007169EA" w:rsidRDefault="007169EA" w:rsidP="003E7542">
      <w:pPr>
        <w:pStyle w:val="NormalWeb"/>
        <w:spacing w:before="0" w:beforeAutospacing="0" w:after="0" w:afterAutospacing="0" w:line="480" w:lineRule="auto"/>
        <w:jc w:val="both"/>
        <w:rPr>
          <w:rFonts w:ascii="Times New Roman" w:hAnsi="Times New Roman" w:cs="Times New Roman"/>
        </w:rPr>
      </w:pPr>
      <w:r>
        <w:rPr>
          <w:rFonts w:ascii="Times New Roman" w:hAnsi="Times New Roman" w:cs="Times New Roman"/>
        </w:rPr>
        <w:t xml:space="preserve">Women were seldom present at the savage melees of the twelfth century, increasing in pageantry coincided and interacted with the rise of romantic chivalry and the cult of courtly love.  The men and women who sat in the pavilions were members of the ruling class.  The tournaments that excluded the lower orders from the ranks of spectators as well as from the lists seem to have been rare (Guttmann, 1981).  Under the dogma of the Roman Catholic Church in which women had inferior status under a male centered family structure, a woman’s duty was to be obedient and submissive.  With some exceptions, women seldom engaged in any sport activity.  Gender roles were clearly differentiated, and </w:t>
      </w:r>
      <w:r>
        <w:rPr>
          <w:rFonts w:ascii="Times New Roman" w:hAnsi="Times New Roman" w:cs="Times New Roman"/>
        </w:rPr>
        <w:lastRenderedPageBreak/>
        <w:t>upper-class women did little outside the walls of their dwellings, and their activities seldom involved physical exertion.  Since women were subject to the control of men and often viewed as sex objects and models of beauty, their involvement in physical activities was limited (Coakley, 1990).</w:t>
      </w:r>
    </w:p>
    <w:p w:rsidR="007169EA" w:rsidRPr="00774B6C" w:rsidRDefault="007169EA" w:rsidP="00313D1F">
      <w:pPr>
        <w:pStyle w:val="NormalWeb"/>
        <w:spacing w:before="0" w:beforeAutospacing="0" w:after="0" w:afterAutospacing="0" w:line="480" w:lineRule="auto"/>
        <w:ind w:firstLine="708"/>
        <w:jc w:val="both"/>
        <w:rPr>
          <w:rFonts w:ascii="Times New Roman" w:hAnsi="Times New Roman" w:cs="Times New Roman"/>
        </w:rPr>
      </w:pPr>
      <w:r w:rsidRPr="004B350C">
        <w:rPr>
          <w:rFonts w:ascii="Times New Roman" w:hAnsi="Times New Roman" w:cs="Times New Roman"/>
        </w:rPr>
        <w:t xml:space="preserve">The Olympics of </w:t>
      </w:r>
      <w:r>
        <w:rPr>
          <w:rFonts w:ascii="Times New Roman" w:hAnsi="Times New Roman" w:cs="Times New Roman"/>
        </w:rPr>
        <w:t xml:space="preserve">the </w:t>
      </w:r>
      <w:r w:rsidRPr="004B350C">
        <w:rPr>
          <w:rFonts w:ascii="Times New Roman" w:hAnsi="Times New Roman" w:cs="Times New Roman"/>
        </w:rPr>
        <w:t xml:space="preserve">New Era were held in Athens in 1896, and no events were planned for women. Olympic events for women made their first appearance in 1912. </w:t>
      </w:r>
      <w:r>
        <w:rPr>
          <w:rFonts w:ascii="Times New Roman" w:hAnsi="Times New Roman" w:cs="Times New Roman"/>
        </w:rPr>
        <w:t xml:space="preserve"> Coubertin’s </w:t>
      </w:r>
      <w:r w:rsidRPr="001839AA">
        <w:rPr>
          <w:rFonts w:ascii="Times New Roman" w:hAnsi="Times New Roman" w:cs="Times New Roman"/>
        </w:rPr>
        <w:t xml:space="preserve">bias, </w:t>
      </w:r>
      <w:r>
        <w:rPr>
          <w:rFonts w:ascii="Times New Roman" w:hAnsi="Times New Roman" w:cs="Times New Roman"/>
        </w:rPr>
        <w:t xml:space="preserve">in the name of the Games’ tradition, kept women out of full participation in Olympics and </w:t>
      </w:r>
      <w:r w:rsidRPr="001839AA">
        <w:rPr>
          <w:rFonts w:ascii="Times New Roman" w:hAnsi="Times New Roman" w:cs="Times New Roman"/>
        </w:rPr>
        <w:t>sports</w:t>
      </w:r>
      <w:r>
        <w:rPr>
          <w:rFonts w:ascii="Times New Roman" w:hAnsi="Times New Roman" w:cs="Times New Roman"/>
        </w:rPr>
        <w:t xml:space="preserve"> at</w:t>
      </w:r>
      <w:r w:rsidRPr="001839AA">
        <w:rPr>
          <w:rFonts w:ascii="Times New Roman" w:hAnsi="Times New Roman" w:cs="Times New Roman"/>
        </w:rPr>
        <w:t xml:space="preserve"> high level</w:t>
      </w:r>
      <w:r>
        <w:rPr>
          <w:rFonts w:ascii="Times New Roman" w:hAnsi="Times New Roman" w:cs="Times New Roman"/>
        </w:rPr>
        <w:t>s for many years.  In Olympics after Olympics the number of women increased slowly.  F</w:t>
      </w:r>
      <w:r w:rsidRPr="001839AA">
        <w:rPr>
          <w:rFonts w:ascii="Times New Roman" w:hAnsi="Times New Roman" w:cs="Times New Roman"/>
        </w:rPr>
        <w:t xml:space="preserve">inally after the 1976 </w:t>
      </w:r>
      <w:smartTag w:uri="urn:schemas-microsoft-com:office:smarttags" w:element="place">
        <w:smartTag w:uri="urn:schemas-microsoft-com:office:smarttags" w:element="City">
          <w:r w:rsidRPr="001839AA">
            <w:rPr>
              <w:rFonts w:ascii="Times New Roman" w:hAnsi="Times New Roman" w:cs="Times New Roman"/>
            </w:rPr>
            <w:t>Montreal</w:t>
          </w:r>
        </w:smartTag>
      </w:smartTag>
      <w:r w:rsidRPr="001839AA">
        <w:rPr>
          <w:rFonts w:ascii="Times New Roman" w:hAnsi="Times New Roman" w:cs="Times New Roman"/>
        </w:rPr>
        <w:t xml:space="preserve"> </w:t>
      </w:r>
      <w:hyperlink r:id="rId5" w:history="1">
        <w:r w:rsidRPr="007169EA">
          <w:rPr>
            <w:rStyle w:val="Hyperlink"/>
            <w:rFonts w:ascii="Times New Roman" w:hAnsi="Times New Roman" w:cs="Times New Roman"/>
            <w:color w:val="auto"/>
            <w:u w:val="none"/>
          </w:rPr>
          <w:t>Games</w:t>
        </w:r>
      </w:hyperlink>
      <w:r w:rsidRPr="007169EA">
        <w:rPr>
          <w:rFonts w:ascii="Times New Roman" w:hAnsi="Times New Roman" w:cs="Times New Roman"/>
        </w:rPr>
        <w:t xml:space="preserve">, </w:t>
      </w:r>
      <w:r w:rsidRPr="001839AA">
        <w:rPr>
          <w:rFonts w:ascii="Times New Roman" w:hAnsi="Times New Roman" w:cs="Times New Roman"/>
        </w:rPr>
        <w:t xml:space="preserve">a large increase in the number of sports offered to women began to appear. </w:t>
      </w:r>
      <w:r>
        <w:rPr>
          <w:rFonts w:ascii="Times New Roman" w:hAnsi="Times New Roman" w:cs="Times New Roman"/>
        </w:rPr>
        <w:t xml:space="preserve">However, the number of participants in both sexes is still unequal today as it shows in the last </w:t>
      </w:r>
      <w:r w:rsidRPr="00774B6C">
        <w:rPr>
          <w:rFonts w:ascii="Times New Roman" w:hAnsi="Times New Roman" w:cs="Times New Roman"/>
        </w:rPr>
        <w:t>Games (</w:t>
      </w:r>
      <w:smartTag w:uri="urn:schemas-microsoft-com:office:smarttags" w:element="place">
        <w:smartTag w:uri="urn:schemas-microsoft-com:office:smarttags" w:element="City">
          <w:r w:rsidRPr="00774B6C">
            <w:rPr>
              <w:rFonts w:ascii="Times New Roman" w:hAnsi="Times New Roman" w:cs="Times New Roman"/>
            </w:rPr>
            <w:t>Athens</w:t>
          </w:r>
        </w:smartTag>
      </w:smartTag>
      <w:r>
        <w:rPr>
          <w:rFonts w:ascii="Times New Roman" w:hAnsi="Times New Roman" w:cs="Times New Roman"/>
        </w:rPr>
        <w:t>, 2004) 46</w:t>
      </w:r>
      <w:r w:rsidRPr="00774B6C">
        <w:rPr>
          <w:rFonts w:ascii="Times New Roman" w:hAnsi="Times New Roman" w:cs="Times New Roman"/>
        </w:rPr>
        <w:t>% of athletes were women (IOC, 2004).</w:t>
      </w:r>
    </w:p>
    <w:p w:rsidR="007169EA" w:rsidRDefault="007169EA" w:rsidP="00313D1F">
      <w:pPr>
        <w:pStyle w:val="NormalWeb"/>
        <w:spacing w:before="0" w:beforeAutospacing="0" w:after="0" w:afterAutospacing="0" w:line="480" w:lineRule="auto"/>
        <w:ind w:firstLine="708"/>
        <w:jc w:val="both"/>
        <w:rPr>
          <w:rFonts w:ascii="Times New Roman" w:hAnsi="Times New Roman" w:cs="Times New Roman"/>
        </w:rPr>
      </w:pPr>
      <w:r w:rsidRPr="004B350C">
        <w:rPr>
          <w:rFonts w:ascii="Times New Roman" w:hAnsi="Times New Roman" w:cs="Times New Roman"/>
        </w:rPr>
        <w:t>Women</w:t>
      </w:r>
      <w:r>
        <w:rPr>
          <w:rFonts w:ascii="Times New Roman" w:hAnsi="Times New Roman" w:cs="Times New Roman"/>
        </w:rPr>
        <w:t>’s</w:t>
      </w:r>
      <w:r w:rsidRPr="004B350C">
        <w:rPr>
          <w:rFonts w:ascii="Times New Roman" w:hAnsi="Times New Roman" w:cs="Times New Roman"/>
        </w:rPr>
        <w:t xml:space="preserve"> participation and opportunity in sports has increased considerably over the past thirty years.  However, there are identifiable patterns of domination and subordinati</w:t>
      </w:r>
      <w:r>
        <w:rPr>
          <w:rFonts w:ascii="Times New Roman" w:hAnsi="Times New Roman" w:cs="Times New Roman"/>
        </w:rPr>
        <w:t xml:space="preserve">on according to gender, and </w:t>
      </w:r>
      <w:r w:rsidRPr="004B350C">
        <w:rPr>
          <w:rFonts w:ascii="Times New Roman" w:hAnsi="Times New Roman" w:cs="Times New Roman"/>
        </w:rPr>
        <w:t>this has far-reaching consequences for sport and other institution</w:t>
      </w:r>
      <w:r>
        <w:rPr>
          <w:rFonts w:ascii="Times New Roman" w:hAnsi="Times New Roman" w:cs="Times New Roman"/>
        </w:rPr>
        <w:t>al</w:t>
      </w:r>
      <w:r w:rsidRPr="004B350C">
        <w:rPr>
          <w:rFonts w:ascii="Times New Roman" w:hAnsi="Times New Roman" w:cs="Times New Roman"/>
        </w:rPr>
        <w:t xml:space="preserve"> practices (</w:t>
      </w:r>
      <w:smartTag w:uri="urn:schemas-microsoft-com:office:smarttags" w:element="place">
        <w:r w:rsidRPr="004B350C">
          <w:rPr>
            <w:rFonts w:ascii="Times New Roman" w:hAnsi="Times New Roman" w:cs="Times New Roman"/>
          </w:rPr>
          <w:t>Kew</w:t>
        </w:r>
      </w:smartTag>
      <w:r w:rsidRPr="004B350C">
        <w:rPr>
          <w:rFonts w:ascii="Times New Roman" w:hAnsi="Times New Roman" w:cs="Times New Roman"/>
        </w:rPr>
        <w:t xml:space="preserve">, 1997). </w:t>
      </w:r>
    </w:p>
    <w:p w:rsidR="007169EA" w:rsidRPr="004B350C" w:rsidRDefault="007169EA" w:rsidP="00313D1F">
      <w:pPr>
        <w:pStyle w:val="NormalWeb"/>
        <w:spacing w:before="0" w:beforeAutospacing="0" w:after="0" w:afterAutospacing="0" w:line="480" w:lineRule="auto"/>
        <w:ind w:firstLine="708"/>
        <w:jc w:val="both"/>
        <w:rPr>
          <w:rFonts w:ascii="Times New Roman" w:hAnsi="Times New Roman" w:cs="Times New Roman"/>
        </w:rPr>
      </w:pPr>
      <w:r w:rsidRPr="004B350C">
        <w:rPr>
          <w:rFonts w:ascii="Times New Roman" w:hAnsi="Times New Roman" w:cs="Times New Roman"/>
        </w:rPr>
        <w:t>The total num</w:t>
      </w:r>
      <w:r>
        <w:rPr>
          <w:rFonts w:ascii="Times New Roman" w:hAnsi="Times New Roman" w:cs="Times New Roman"/>
        </w:rPr>
        <w:t xml:space="preserve">ber of women athletes is half </w:t>
      </w:r>
      <w:r w:rsidRPr="004B350C">
        <w:rPr>
          <w:rFonts w:ascii="Times New Roman" w:hAnsi="Times New Roman" w:cs="Times New Roman"/>
        </w:rPr>
        <w:t xml:space="preserve">that of men. </w:t>
      </w:r>
      <w:r>
        <w:rPr>
          <w:rFonts w:ascii="Times New Roman" w:hAnsi="Times New Roman" w:cs="Times New Roman"/>
        </w:rPr>
        <w:t xml:space="preserve"> </w:t>
      </w:r>
      <w:smartTag w:uri="urn:schemas-microsoft-com:office:smarttags" w:element="place">
        <w:r>
          <w:rPr>
            <w:rFonts w:ascii="Times New Roman" w:hAnsi="Times New Roman" w:cs="Times New Roman"/>
          </w:rPr>
          <w:t>Kew</w:t>
        </w:r>
      </w:smartTag>
      <w:r>
        <w:rPr>
          <w:rFonts w:ascii="Times New Roman" w:hAnsi="Times New Roman" w:cs="Times New Roman"/>
        </w:rPr>
        <w:t xml:space="preserve"> (1997) argues that responsibilities for child care, shortage of free time, lack of personal transport and money, and lower levels of self-confidence, are all reasons postulated for women having less opportunity than men to pursue sporting interest.  However, this is no longer true. The real gender problem is a socially and historically constructed set of power relations (Hargreaves, 1995).  In reality, traditionally the secondary physical education course has always placed greater emphasis upon creativity, the expressive and aesthetic elements of movement experienced in women, compared with adherence to fitness and the competitive-oriented curricula for men.    </w:t>
      </w:r>
    </w:p>
    <w:p w:rsidR="007169EA" w:rsidRDefault="007169EA" w:rsidP="00313D1F">
      <w:pPr>
        <w:spacing w:line="480" w:lineRule="auto"/>
        <w:ind w:firstLine="708"/>
        <w:jc w:val="both"/>
        <w:rPr>
          <w:b/>
          <w:bCs/>
        </w:rPr>
      </w:pPr>
      <w:r>
        <w:lastRenderedPageBreak/>
        <w:t>Moreover, t</w:t>
      </w:r>
      <w:r w:rsidRPr="004B350C">
        <w:t xml:space="preserve">he dynamic balance of power between the sexes in any society lies not only </w:t>
      </w:r>
      <w:r>
        <w:t xml:space="preserve">in </w:t>
      </w:r>
      <w:r w:rsidRPr="004B350C">
        <w:t xml:space="preserve">the relative capacities of males and females to control economic, political and symbolic/ideological resources, but also their relative capacities to use violence and bestow sexual favors on each other or withhold them </w:t>
      </w:r>
      <w:r>
        <w:t>(</w:t>
      </w:r>
      <w:r w:rsidRPr="00B84102">
        <w:rPr>
          <w:bCs/>
        </w:rPr>
        <w:t>Dunning, 1999</w:t>
      </w:r>
      <w:r>
        <w:rPr>
          <w:bCs/>
        </w:rPr>
        <w:t>,</w:t>
      </w:r>
      <w:r w:rsidRPr="00B84102">
        <w:rPr>
          <w:bCs/>
        </w:rPr>
        <w:t xml:space="preserve"> pg. 227).</w:t>
      </w:r>
      <w:r w:rsidRPr="004B350C">
        <w:rPr>
          <w:b/>
          <w:bCs/>
        </w:rPr>
        <w:t xml:space="preserve"> </w:t>
      </w:r>
    </w:p>
    <w:p w:rsidR="007169EA" w:rsidRPr="00D20BDB" w:rsidRDefault="007169EA" w:rsidP="003E7542">
      <w:pPr>
        <w:pStyle w:val="NormalWeb"/>
        <w:tabs>
          <w:tab w:val="left" w:pos="0"/>
        </w:tabs>
        <w:spacing w:before="0" w:beforeAutospacing="0" w:after="0" w:afterAutospacing="0" w:line="480" w:lineRule="auto"/>
        <w:jc w:val="both"/>
        <w:rPr>
          <w:rFonts w:ascii="Times New Roman" w:hAnsi="Times New Roman" w:cs="Times New Roman"/>
          <w:bCs/>
        </w:rPr>
      </w:pPr>
      <w:r>
        <w:rPr>
          <w:rFonts w:ascii="Times New Roman" w:hAnsi="Times New Roman" w:cs="Times New Roman"/>
          <w:b/>
          <w:bCs/>
        </w:rPr>
        <w:tab/>
      </w:r>
      <w:r w:rsidRPr="00D20BDB">
        <w:rPr>
          <w:rFonts w:ascii="Times New Roman" w:hAnsi="Times New Roman" w:cs="Times New Roman"/>
          <w:bCs/>
        </w:rPr>
        <w:t xml:space="preserve">Women’s sports are </w:t>
      </w:r>
      <w:r>
        <w:rPr>
          <w:rFonts w:ascii="Times New Roman" w:hAnsi="Times New Roman" w:cs="Times New Roman"/>
          <w:bCs/>
        </w:rPr>
        <w:t>comparatively neglected, receiving only 5% of all sport coverage by the entire media (</w:t>
      </w:r>
      <w:smartTag w:uri="urn:schemas-microsoft-com:office:smarttags" w:element="place">
        <w:r>
          <w:rPr>
            <w:rFonts w:ascii="Times New Roman" w:hAnsi="Times New Roman" w:cs="Times New Roman"/>
            <w:bCs/>
          </w:rPr>
          <w:t>Kew</w:t>
        </w:r>
      </w:smartTag>
      <w:r>
        <w:rPr>
          <w:rFonts w:ascii="Times New Roman" w:hAnsi="Times New Roman" w:cs="Times New Roman"/>
          <w:bCs/>
        </w:rPr>
        <w:t xml:space="preserve">, 1997).  The neglect means that few role models are provided for girls, and an image of female sport is perpetuated as being minor and unimportant. </w:t>
      </w:r>
    </w:p>
    <w:p w:rsidR="007169EA" w:rsidRDefault="007169EA" w:rsidP="003E7542">
      <w:pPr>
        <w:pStyle w:val="NormalWeb"/>
        <w:tabs>
          <w:tab w:val="left" w:pos="0"/>
        </w:tabs>
        <w:spacing w:before="0" w:beforeAutospacing="0" w:after="0" w:afterAutospacing="0" w:line="480" w:lineRule="auto"/>
        <w:jc w:val="both"/>
        <w:rPr>
          <w:rFonts w:ascii="Times New Roman" w:hAnsi="Times New Roman" w:cs="Times New Roman"/>
          <w:bCs/>
        </w:rPr>
      </w:pPr>
      <w:r>
        <w:rPr>
          <w:rFonts w:ascii="Times New Roman" w:hAnsi="Times New Roman" w:cs="Times New Roman"/>
          <w:b/>
          <w:bCs/>
        </w:rPr>
        <w:tab/>
      </w:r>
      <w:r w:rsidRPr="00947EC7">
        <w:rPr>
          <w:rFonts w:ascii="Times New Roman" w:hAnsi="Times New Roman" w:cs="Times New Roman"/>
          <w:bCs/>
        </w:rPr>
        <w:t xml:space="preserve">Despite </w:t>
      </w:r>
      <w:r>
        <w:rPr>
          <w:rFonts w:ascii="Times New Roman" w:hAnsi="Times New Roman" w:cs="Times New Roman"/>
          <w:bCs/>
        </w:rPr>
        <w:t xml:space="preserve">the failure of women to achieve equity in school, college and professional sports, the presence of women in sports was far more pervasive and conspicuous in the 2000’s than it had been three decades earlier.  Yet, while reduced, the dissonance between sports and womanhood had by no means been entirely eliminated (Rader, 1999). </w:t>
      </w:r>
    </w:p>
    <w:p w:rsidR="007169EA" w:rsidRPr="00947EC7" w:rsidRDefault="007169EA" w:rsidP="003E7542">
      <w:pPr>
        <w:pStyle w:val="NormalWeb"/>
        <w:tabs>
          <w:tab w:val="left" w:pos="0"/>
        </w:tabs>
        <w:spacing w:before="0" w:beforeAutospacing="0" w:after="0" w:afterAutospacing="0" w:line="480" w:lineRule="auto"/>
        <w:jc w:val="both"/>
        <w:rPr>
          <w:rFonts w:ascii="Times New Roman" w:hAnsi="Times New Roman" w:cs="Times New Roman"/>
          <w:bCs/>
        </w:rPr>
      </w:pPr>
      <w:r>
        <w:rPr>
          <w:rFonts w:ascii="Times New Roman" w:hAnsi="Times New Roman" w:cs="Times New Roman"/>
          <w:bCs/>
        </w:rPr>
        <w:tab/>
        <w:t>To increase importance and equality for females in sport, the differences between the sexes would be unimportant, unnoticed. “Sport could be presented as a form of activity which emphasizes human similarity and not dissimilarity, a form of activity which  isn’t competitive and measured, a form of activity which expresses values which are indeed un-measurable, a form of activity which is concerned with individual well-being and satisfaction rather than with comparison” (Hargreaves, 1995).</w:t>
      </w:r>
    </w:p>
    <w:p w:rsidR="007169EA" w:rsidRPr="006E36AB" w:rsidRDefault="001374D8" w:rsidP="003E7542">
      <w:pPr>
        <w:pStyle w:val="NormalWeb"/>
        <w:spacing w:before="0" w:beforeAutospacing="0" w:after="0" w:afterAutospacing="0" w:line="480" w:lineRule="auto"/>
        <w:jc w:val="both"/>
        <w:outlineLvl w:val="0"/>
        <w:rPr>
          <w:rFonts w:ascii="Times New Roman" w:hAnsi="Times New Roman" w:cs="Times New Roman"/>
          <w:b/>
          <w:bCs/>
        </w:rPr>
      </w:pPr>
      <w:r w:rsidRPr="006E36AB">
        <w:rPr>
          <w:rFonts w:ascii="Times New Roman" w:hAnsi="Times New Roman" w:cs="Times New Roman"/>
          <w:b/>
        </w:rPr>
        <w:t>Final Considerations</w:t>
      </w:r>
    </w:p>
    <w:p w:rsidR="007169EA" w:rsidRDefault="007169EA" w:rsidP="006E36AB">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 xml:space="preserve">Modern sport in its ideal form was to be as the legacy of Pericles rather than Nero, of Olympia rather than the Roman Coliseum. Poverty, lack of education, and the absence of good connections did not disqualify anyone from becoming a prize professional player.  At the top level of sport, an athlete earned considerably more money over a brief period of time than he/she could have at any other job. </w:t>
      </w:r>
    </w:p>
    <w:p w:rsidR="007169EA" w:rsidRDefault="007169EA" w:rsidP="003E7542">
      <w:pPr>
        <w:pStyle w:val="NormalWeb"/>
        <w:spacing w:before="0" w:beforeAutospacing="0" w:after="0" w:afterAutospacing="0" w:line="480" w:lineRule="auto"/>
        <w:jc w:val="both"/>
        <w:rPr>
          <w:rFonts w:ascii="Times New Roman" w:hAnsi="Times New Roman" w:cs="Times New Roman"/>
        </w:rPr>
      </w:pPr>
      <w:r>
        <w:rPr>
          <w:rFonts w:ascii="Times New Roman" w:hAnsi="Times New Roman" w:cs="Times New Roman"/>
        </w:rPr>
        <w:lastRenderedPageBreak/>
        <w:tab/>
        <w:t xml:space="preserve">Aspiring athletes tend not to look at the odds of making it to the top or at what happens afterwards, but only at their heroes.  In an era of million-dollar salaries, certain youths do leap from the slum to the penthouse.  In reality, however, the investment in time and the effort is so great, and the changes of success so remote, that almost all of the hardworking athletes are misappropriating their energies. </w:t>
      </w:r>
    </w:p>
    <w:p w:rsidR="007169EA" w:rsidRDefault="007169EA" w:rsidP="006E36AB">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The concept of sport as a vehicle of social mobility is largely a cultural fiction unless young athletes are using sport as the instrument to secure school and college access and complete their education.  In the U.S. the great tragedy of the past two decades is that not many elite athletes, be it for lack of preparation, ability, or interest, are benefiting from their free college education which is the best means for long-term vertical mobility that American sport offers the athletically gifted  individual (</w:t>
      </w:r>
      <w:proofErr w:type="spellStart"/>
      <w:r>
        <w:rPr>
          <w:rFonts w:ascii="Times New Roman" w:hAnsi="Times New Roman" w:cs="Times New Roman"/>
        </w:rPr>
        <w:t>Riess</w:t>
      </w:r>
      <w:proofErr w:type="spellEnd"/>
      <w:r>
        <w:rPr>
          <w:rFonts w:ascii="Times New Roman" w:hAnsi="Times New Roman" w:cs="Times New Roman"/>
        </w:rPr>
        <w:t>, 1990).</w:t>
      </w:r>
    </w:p>
    <w:p w:rsidR="007169EA" w:rsidRDefault="007169EA" w:rsidP="006E36AB">
      <w:pPr>
        <w:pStyle w:val="NormalWeb"/>
        <w:spacing w:before="0" w:beforeAutospacing="0" w:after="0" w:afterAutospacing="0" w:line="480" w:lineRule="auto"/>
        <w:ind w:firstLine="708"/>
        <w:jc w:val="both"/>
        <w:rPr>
          <w:rFonts w:ascii="Times New Roman" w:hAnsi="Times New Roman" w:cs="Times New Roman"/>
        </w:rPr>
      </w:pPr>
      <w:r>
        <w:rPr>
          <w:rFonts w:ascii="Times New Roman" w:hAnsi="Times New Roman" w:cs="Times New Roman"/>
        </w:rPr>
        <w:t>Besides the fact that sport is a democratic activity, mostly young male have taken advantage of that situation. Women’s participation rate and importance is still unequal in relation to the men.  Moreover, people in positions of power and influence within sport institutions are manipulating democratic access.  For this reason, traditional sport practice reproduces social inequality.  Societies may seek ways in which sport might be democratized in an otherwise disparate society (</w:t>
      </w:r>
      <w:smartTag w:uri="urn:schemas-microsoft-com:office:smarttags" w:element="place">
        <w:r>
          <w:rPr>
            <w:rFonts w:ascii="Times New Roman" w:hAnsi="Times New Roman" w:cs="Times New Roman"/>
          </w:rPr>
          <w:t>Kew</w:t>
        </w:r>
      </w:smartTag>
      <w:r>
        <w:rPr>
          <w:rFonts w:ascii="Times New Roman" w:hAnsi="Times New Roman" w:cs="Times New Roman"/>
        </w:rPr>
        <w:t>, 1990).</w:t>
      </w:r>
    </w:p>
    <w:p w:rsidR="007169EA" w:rsidRDefault="007169EA" w:rsidP="003E7542">
      <w:pPr>
        <w:pStyle w:val="NormalWeb"/>
        <w:spacing w:before="0" w:beforeAutospacing="0" w:after="0" w:afterAutospacing="0" w:line="480" w:lineRule="auto"/>
        <w:jc w:val="both"/>
        <w:rPr>
          <w:rFonts w:ascii="Times New Roman" w:hAnsi="Times New Roman" w:cs="Times New Roman"/>
        </w:rPr>
      </w:pPr>
      <w:r>
        <w:rPr>
          <w:rFonts w:ascii="Times New Roman" w:hAnsi="Times New Roman" w:cs="Times New Roman"/>
        </w:rPr>
        <w:tab/>
        <w:t>To promote sport-education as a motivational factor to improve academics, teachers and coaches need to create a predominantly mastery climate for positive psychological outcomes (</w:t>
      </w:r>
      <w:proofErr w:type="spellStart"/>
      <w:r>
        <w:rPr>
          <w:rFonts w:ascii="Times New Roman" w:hAnsi="Times New Roman" w:cs="Times New Roman"/>
        </w:rPr>
        <w:t>Zahariadis</w:t>
      </w:r>
      <w:proofErr w:type="spellEnd"/>
      <w:r>
        <w:rPr>
          <w:rFonts w:ascii="Times New Roman" w:hAnsi="Times New Roman" w:cs="Times New Roman"/>
        </w:rPr>
        <w:t xml:space="preserve"> &amp; Biddle, 2000).  Second, at the individual level, interactions with peers in sport and PE classes need to allow </w:t>
      </w:r>
      <w:r w:rsidRPr="004A6A84">
        <w:rPr>
          <w:rFonts w:ascii="Times New Roman" w:hAnsi="Times New Roman" w:cs="Times New Roman"/>
        </w:rPr>
        <w:t>for personal choice</w:t>
      </w:r>
      <w:r>
        <w:rPr>
          <w:rFonts w:ascii="Times New Roman" w:hAnsi="Times New Roman" w:cs="Times New Roman"/>
        </w:rPr>
        <w:t>s</w:t>
      </w:r>
      <w:r w:rsidRPr="004A6A84">
        <w:rPr>
          <w:rFonts w:ascii="Times New Roman" w:hAnsi="Times New Roman" w:cs="Times New Roman"/>
        </w:rPr>
        <w:t xml:space="preserve"> by connected with </w:t>
      </w:r>
      <w:r>
        <w:rPr>
          <w:rFonts w:ascii="Times New Roman" w:hAnsi="Times New Roman" w:cs="Times New Roman"/>
        </w:rPr>
        <w:t xml:space="preserve">the </w:t>
      </w:r>
      <w:r w:rsidRPr="004A6A84">
        <w:rPr>
          <w:rFonts w:ascii="Times New Roman" w:hAnsi="Times New Roman" w:cs="Times New Roman"/>
        </w:rPr>
        <w:t xml:space="preserve">cultural identity of students and a critical comprehension of their </w:t>
      </w:r>
      <w:r>
        <w:rPr>
          <w:rFonts w:ascii="Times New Roman" w:hAnsi="Times New Roman" w:cs="Times New Roman"/>
        </w:rPr>
        <w:t>role</w:t>
      </w:r>
      <w:r w:rsidRPr="004A6A84">
        <w:rPr>
          <w:rFonts w:ascii="Times New Roman" w:hAnsi="Times New Roman" w:cs="Times New Roman"/>
        </w:rPr>
        <w:t xml:space="preserve"> in society.  </w:t>
      </w:r>
    </w:p>
    <w:p w:rsidR="007169EA" w:rsidRDefault="007169EA" w:rsidP="003E7542">
      <w:pPr>
        <w:pStyle w:val="NormalWeb"/>
        <w:spacing w:before="0" w:beforeAutospacing="0" w:after="0" w:afterAutospacing="0" w:line="480" w:lineRule="auto"/>
        <w:jc w:val="both"/>
        <w:rPr>
          <w:rFonts w:ascii="Times New Roman" w:hAnsi="Times New Roman" w:cs="Times New Roman"/>
        </w:rPr>
      </w:pPr>
      <w:r>
        <w:rPr>
          <w:rFonts w:ascii="Times New Roman" w:hAnsi="Times New Roman" w:cs="Times New Roman"/>
        </w:rPr>
        <w:tab/>
        <w:t xml:space="preserve"> Freire’s theories focus upon that education can aid in the social transformation by raising the critical consciousness of each person (Freire, 1973).  Democratic learning opportunity for all students it is our responsibility as radical black people and people of </w:t>
      </w:r>
      <w:r>
        <w:rPr>
          <w:rFonts w:ascii="Times New Roman" w:hAnsi="Times New Roman" w:cs="Times New Roman"/>
        </w:rPr>
        <w:lastRenderedPageBreak/>
        <w:t xml:space="preserve">color, and as white people, to construct models for social change (hooks, 1998, cited by </w:t>
      </w:r>
      <w:proofErr w:type="spellStart"/>
      <w:r>
        <w:rPr>
          <w:rFonts w:ascii="Times New Roman" w:hAnsi="Times New Roman" w:cs="Times New Roman"/>
        </w:rPr>
        <w:t>Rorrer</w:t>
      </w:r>
      <w:proofErr w:type="spellEnd"/>
      <w:r>
        <w:rPr>
          <w:rFonts w:ascii="Times New Roman" w:hAnsi="Times New Roman" w:cs="Times New Roman"/>
        </w:rPr>
        <w:t>, 2001).  This is the significant role of education that Dewey (1964) articulated      “Unless the schools of the world can engage in a common effort to rebuild the spirit of common understanding, of mutual sympathy and goodwill among all peoples and races, to exorcise the demon of prejudice, isolation, and hatred, the schools themselves are likely to be submerged by the general return to barbarism, which is the sure outcome of present tendencies if they go on unchecked by the forces which education alone can evoke and fortify” (p. 14).</w:t>
      </w:r>
      <w:r w:rsidRPr="00EF0E42">
        <w:rPr>
          <w:rFonts w:ascii="Times New Roman" w:hAnsi="Times New Roman" w:cs="Times New Roman"/>
        </w:rPr>
        <w:t xml:space="preserve"> </w:t>
      </w:r>
    </w:p>
    <w:p w:rsidR="006E5A8B" w:rsidRPr="001374D8" w:rsidRDefault="007169EA" w:rsidP="003E7542">
      <w:pPr>
        <w:pStyle w:val="NormalWeb"/>
        <w:spacing w:before="0" w:beforeAutospacing="0" w:after="0" w:afterAutospacing="0" w:line="480" w:lineRule="auto"/>
        <w:jc w:val="both"/>
        <w:rPr>
          <w:rFonts w:ascii="Times New Roman" w:hAnsi="Times New Roman" w:cs="Times New Roman"/>
        </w:rPr>
      </w:pPr>
      <w:r>
        <w:rPr>
          <w:rFonts w:ascii="Times New Roman" w:hAnsi="Times New Roman" w:cs="Times New Roman"/>
        </w:rPr>
        <w:tab/>
      </w:r>
      <w:r w:rsidR="006E36AB">
        <w:rPr>
          <w:rFonts w:ascii="Times New Roman" w:hAnsi="Times New Roman" w:cs="Times New Roman"/>
        </w:rPr>
        <w:t>S</w:t>
      </w:r>
      <w:r>
        <w:rPr>
          <w:rFonts w:ascii="Times New Roman" w:hAnsi="Times New Roman" w:cs="Times New Roman"/>
        </w:rPr>
        <w:t xml:space="preserve">port and education are closely related, designing appropriate curriculum to prepare all children for the benefits of this association is necessary and crucial.  </w:t>
      </w:r>
      <w:r w:rsidR="006E5A8B" w:rsidRPr="001374D8">
        <w:rPr>
          <w:rFonts w:ascii="Times New Roman" w:hAnsi="Times New Roman" w:cs="Times New Roman"/>
        </w:rPr>
        <w:t xml:space="preserve">They could be included and motivated through sport without discrimination and exploitation, but they could also use sport to develop a critical and real vision without creating false perspectives.   Freire’s theory of critical </w:t>
      </w:r>
      <w:proofErr w:type="spellStart"/>
      <w:r w:rsidR="006E5A8B" w:rsidRPr="001374D8">
        <w:rPr>
          <w:rFonts w:ascii="Times New Roman" w:hAnsi="Times New Roman" w:cs="Times New Roman"/>
          <w:i/>
        </w:rPr>
        <w:t>conscientização</w:t>
      </w:r>
      <w:proofErr w:type="spellEnd"/>
      <w:r w:rsidR="006E5A8B" w:rsidRPr="001374D8">
        <w:rPr>
          <w:rFonts w:ascii="Times New Roman" w:hAnsi="Times New Roman" w:cs="Times New Roman"/>
        </w:rPr>
        <w:t xml:space="preserve"> is a decoding reality to overcome false </w:t>
      </w:r>
      <w:proofErr w:type="spellStart"/>
      <w:r w:rsidR="006E5A8B" w:rsidRPr="001374D8">
        <w:rPr>
          <w:rFonts w:ascii="Times New Roman" w:hAnsi="Times New Roman" w:cs="Times New Roman"/>
          <w:i/>
        </w:rPr>
        <w:t>conscientização</w:t>
      </w:r>
      <w:proofErr w:type="spellEnd"/>
      <w:r w:rsidR="006E5A8B" w:rsidRPr="001374D8">
        <w:rPr>
          <w:rFonts w:ascii="Times New Roman" w:hAnsi="Times New Roman" w:cs="Times New Roman"/>
        </w:rPr>
        <w:t xml:space="preserve">.  Sport and false </w:t>
      </w:r>
      <w:proofErr w:type="spellStart"/>
      <w:r w:rsidR="006E5A8B" w:rsidRPr="001374D8">
        <w:rPr>
          <w:rFonts w:ascii="Times New Roman" w:hAnsi="Times New Roman" w:cs="Times New Roman"/>
          <w:i/>
        </w:rPr>
        <w:t>conscientização</w:t>
      </w:r>
      <w:proofErr w:type="spellEnd"/>
      <w:r w:rsidR="006E5A8B" w:rsidRPr="001374D8">
        <w:rPr>
          <w:rFonts w:ascii="Times New Roman" w:hAnsi="Times New Roman" w:cs="Times New Roman"/>
          <w:i/>
        </w:rPr>
        <w:t xml:space="preserve"> </w:t>
      </w:r>
      <w:r w:rsidR="006E5A8B" w:rsidRPr="001374D8">
        <w:rPr>
          <w:rFonts w:ascii="Times New Roman" w:hAnsi="Times New Roman" w:cs="Times New Roman"/>
        </w:rPr>
        <w:t xml:space="preserve">is the </w:t>
      </w:r>
      <w:r w:rsidR="001374D8" w:rsidRPr="001374D8">
        <w:rPr>
          <w:rFonts w:ascii="Times New Roman" w:hAnsi="Times New Roman" w:cs="Times New Roman"/>
        </w:rPr>
        <w:t>p</w:t>
      </w:r>
      <w:r w:rsidR="006E5A8B" w:rsidRPr="001374D8">
        <w:rPr>
          <w:rFonts w:ascii="Times New Roman" w:hAnsi="Times New Roman" w:cs="Times New Roman"/>
        </w:rPr>
        <w:t xml:space="preserve">romotion of false dreams.  Sport is one subject that can promote false and true </w:t>
      </w:r>
      <w:proofErr w:type="spellStart"/>
      <w:r w:rsidR="006E5A8B" w:rsidRPr="001374D8">
        <w:rPr>
          <w:rFonts w:ascii="Times New Roman" w:hAnsi="Times New Roman" w:cs="Times New Roman"/>
          <w:i/>
        </w:rPr>
        <w:t>conscientização</w:t>
      </w:r>
      <w:proofErr w:type="spellEnd"/>
      <w:r w:rsidR="006E5A8B" w:rsidRPr="001374D8">
        <w:rPr>
          <w:rFonts w:ascii="Times New Roman" w:hAnsi="Times New Roman" w:cs="Times New Roman"/>
        </w:rPr>
        <w:t xml:space="preserve">.  It is </w:t>
      </w:r>
      <w:r w:rsidR="006E5A8B" w:rsidRPr="001374D8">
        <w:rPr>
          <w:rFonts w:ascii="Times New Roman" w:hAnsi="Times New Roman" w:cs="Times New Roman"/>
          <w:i/>
        </w:rPr>
        <w:t>true</w:t>
      </w:r>
      <w:r w:rsidR="006E5A8B" w:rsidRPr="001374D8">
        <w:rPr>
          <w:rFonts w:ascii="Times New Roman" w:hAnsi="Times New Roman" w:cs="Times New Roman"/>
        </w:rPr>
        <w:t xml:space="preserve"> when promoting democratic participation over “sports for all,” but it is </w:t>
      </w:r>
      <w:r w:rsidR="006E5A8B" w:rsidRPr="001374D8">
        <w:rPr>
          <w:rFonts w:ascii="Times New Roman" w:hAnsi="Times New Roman" w:cs="Times New Roman"/>
          <w:i/>
        </w:rPr>
        <w:t>false</w:t>
      </w:r>
      <w:r w:rsidR="006E5A8B" w:rsidRPr="001374D8">
        <w:rPr>
          <w:rFonts w:ascii="Times New Roman" w:hAnsi="Times New Roman" w:cs="Times New Roman"/>
        </w:rPr>
        <w:t xml:space="preserve"> when excessive competitiveness exclude people with limited talented.  It is </w:t>
      </w:r>
      <w:r w:rsidR="006E5A8B" w:rsidRPr="001374D8">
        <w:rPr>
          <w:rFonts w:ascii="Times New Roman" w:hAnsi="Times New Roman" w:cs="Times New Roman"/>
          <w:i/>
        </w:rPr>
        <w:t>true</w:t>
      </w:r>
      <w:r w:rsidR="006E5A8B" w:rsidRPr="001374D8">
        <w:rPr>
          <w:rFonts w:ascii="Times New Roman" w:hAnsi="Times New Roman" w:cs="Times New Roman"/>
        </w:rPr>
        <w:t xml:space="preserve"> when used as a channel of opportunity for minorities, but it is </w:t>
      </w:r>
      <w:r w:rsidR="006E5A8B" w:rsidRPr="001374D8">
        <w:rPr>
          <w:rFonts w:ascii="Times New Roman" w:hAnsi="Times New Roman" w:cs="Times New Roman"/>
          <w:i/>
        </w:rPr>
        <w:t>false</w:t>
      </w:r>
      <w:r w:rsidR="006E5A8B" w:rsidRPr="001374D8">
        <w:rPr>
          <w:rFonts w:ascii="Times New Roman" w:hAnsi="Times New Roman" w:cs="Times New Roman"/>
        </w:rPr>
        <w:t xml:space="preserve"> when it is used to maintain the status quo.   It is </w:t>
      </w:r>
      <w:r w:rsidR="006E5A8B" w:rsidRPr="001374D8">
        <w:rPr>
          <w:rFonts w:ascii="Times New Roman" w:hAnsi="Times New Roman" w:cs="Times New Roman"/>
          <w:i/>
        </w:rPr>
        <w:t>true</w:t>
      </w:r>
      <w:r w:rsidR="006E5A8B" w:rsidRPr="001374D8">
        <w:rPr>
          <w:rFonts w:ascii="Times New Roman" w:hAnsi="Times New Roman" w:cs="Times New Roman"/>
        </w:rPr>
        <w:t xml:space="preserve"> when promote attainable dreams, but it is </w:t>
      </w:r>
      <w:r w:rsidR="006E5A8B" w:rsidRPr="001374D8">
        <w:rPr>
          <w:rFonts w:ascii="Times New Roman" w:hAnsi="Times New Roman" w:cs="Times New Roman"/>
          <w:i/>
        </w:rPr>
        <w:t>false</w:t>
      </w:r>
      <w:r w:rsidR="006E5A8B" w:rsidRPr="001374D8">
        <w:rPr>
          <w:rFonts w:ascii="Times New Roman" w:hAnsi="Times New Roman" w:cs="Times New Roman"/>
        </w:rPr>
        <w:t xml:space="preserve"> when promote unreasonable expectations and exploitation in schools where many athletes are failing academically.  It is </w:t>
      </w:r>
      <w:r w:rsidR="006E5A8B" w:rsidRPr="001374D8">
        <w:rPr>
          <w:rFonts w:ascii="Times New Roman" w:hAnsi="Times New Roman" w:cs="Times New Roman"/>
          <w:i/>
        </w:rPr>
        <w:t>true</w:t>
      </w:r>
      <w:r w:rsidR="006E5A8B" w:rsidRPr="001374D8">
        <w:rPr>
          <w:rFonts w:ascii="Times New Roman" w:hAnsi="Times New Roman" w:cs="Times New Roman"/>
        </w:rPr>
        <w:t xml:space="preserve"> when increase importance and equality for females in sport, but it is </w:t>
      </w:r>
      <w:r w:rsidR="006E5A8B" w:rsidRPr="001374D8">
        <w:rPr>
          <w:rFonts w:ascii="Times New Roman" w:hAnsi="Times New Roman" w:cs="Times New Roman"/>
          <w:i/>
        </w:rPr>
        <w:t>false</w:t>
      </w:r>
      <w:r w:rsidR="006E5A8B" w:rsidRPr="001374D8">
        <w:rPr>
          <w:rFonts w:ascii="Times New Roman" w:hAnsi="Times New Roman" w:cs="Times New Roman"/>
        </w:rPr>
        <w:t xml:space="preserve"> when it is not neutral and explores the masculine image.  </w:t>
      </w:r>
    </w:p>
    <w:p w:rsidR="006E5A8B" w:rsidRPr="001374D8" w:rsidRDefault="006E5A8B" w:rsidP="006E36AB">
      <w:pPr>
        <w:spacing w:line="480" w:lineRule="auto"/>
        <w:ind w:firstLine="708"/>
        <w:jc w:val="both"/>
      </w:pPr>
      <w:r w:rsidRPr="001374D8">
        <w:t xml:space="preserve">Sport is true </w:t>
      </w:r>
      <w:proofErr w:type="spellStart"/>
      <w:r w:rsidRPr="001374D8">
        <w:rPr>
          <w:i/>
        </w:rPr>
        <w:t>conscientização</w:t>
      </w:r>
      <w:proofErr w:type="spellEnd"/>
      <w:r w:rsidRPr="001374D8">
        <w:rPr>
          <w:i/>
        </w:rPr>
        <w:t xml:space="preserve"> </w:t>
      </w:r>
      <w:r w:rsidRPr="001374D8">
        <w:t xml:space="preserve">when explores the socialization benefits, and false </w:t>
      </w:r>
      <w:proofErr w:type="spellStart"/>
      <w:r w:rsidRPr="001374D8">
        <w:rPr>
          <w:i/>
        </w:rPr>
        <w:t>conscientização</w:t>
      </w:r>
      <w:proofErr w:type="spellEnd"/>
      <w:r w:rsidRPr="001374D8">
        <w:rPr>
          <w:i/>
        </w:rPr>
        <w:t xml:space="preserve"> </w:t>
      </w:r>
      <w:r w:rsidRPr="001374D8">
        <w:t>when the c</w:t>
      </w:r>
      <w:r w:rsidR="00A87FCD">
        <w:t xml:space="preserve">apital become more important. </w:t>
      </w:r>
      <w:r w:rsidRPr="001374D8">
        <w:t xml:space="preserve">Under capitalist view, sport is discriminator and oppressor because related money over social. Sport in society is more </w:t>
      </w:r>
      <w:r w:rsidRPr="001374D8">
        <w:lastRenderedPageBreak/>
        <w:t xml:space="preserve">connected with capital, where money is more important than ability, health, and passion.  Money is the trophy and this make influences in children’s dream and in the educational and social systems.  Many professional athletes are not looking back or inside themselves to understand the exploitation they are suffering besides of personal benefits.  They believe in the benefits of sport in their own lives not as a social promoter for the general population. </w:t>
      </w:r>
    </w:p>
    <w:p w:rsidR="006E5A8B" w:rsidRDefault="006E5A8B" w:rsidP="006E36AB">
      <w:pPr>
        <w:spacing w:line="480" w:lineRule="auto"/>
        <w:ind w:firstLine="708"/>
        <w:jc w:val="both"/>
      </w:pPr>
      <w:r w:rsidRPr="001374D8">
        <w:t xml:space="preserve">The purity of purpose and nobility of sport happens under critical socialistic and democratic view, not capitalistic (socialism, only with the objective to promote equality).  Under critical socialistic and democratic view, P.E. and sport must be used to promote inclusion and democratic participation to then promote the true </w:t>
      </w:r>
      <w:proofErr w:type="spellStart"/>
      <w:r w:rsidRPr="001374D8">
        <w:rPr>
          <w:i/>
        </w:rPr>
        <w:t>conscientização</w:t>
      </w:r>
      <w:proofErr w:type="spellEnd"/>
      <w:r w:rsidRPr="001374D8">
        <w:rPr>
          <w:i/>
        </w:rPr>
        <w:t xml:space="preserve"> </w:t>
      </w:r>
      <w:r w:rsidRPr="001374D8">
        <w:t xml:space="preserve">of sport in society.  Under critical socialistic and democratic view, children in sports are the subject of their own reality.  “It is truly difficult to make democracy.  Democracy, like any dream, is not made with spiritual words but with reflection and practice.  It is not what I say that says I am a democratic, that I am not racist or </w:t>
      </w:r>
      <w:proofErr w:type="spellStart"/>
      <w:r w:rsidRPr="001374D8">
        <w:rPr>
          <w:i/>
        </w:rPr>
        <w:t>machista</w:t>
      </w:r>
      <w:proofErr w:type="spellEnd"/>
      <w:r w:rsidRPr="001374D8">
        <w:t xml:space="preserve">, but what I do. What I say must </w:t>
      </w:r>
      <w:r w:rsidR="00A87FCD" w:rsidRPr="001374D8">
        <w:t>not</w:t>
      </w:r>
      <w:r w:rsidRPr="001374D8">
        <w:t xml:space="preserve"> be contradicted but what I do” (Freire, 1998b, p. 67).  For this to be possible, it is necessary a complete reformulation in school curriculum regarding P.E. and sports</w:t>
      </w:r>
      <w:r w:rsidR="00A87FCD">
        <w:t>.</w:t>
      </w:r>
      <w:r w:rsidRPr="001374D8">
        <w:t xml:space="preserve"> Consciousness and prepare teachers to apply this “new” conception, and develop policies that can promote inclusion and democratic participation.  School is the first place to start these ideas to then transform the society as a whole under true </w:t>
      </w:r>
      <w:proofErr w:type="spellStart"/>
      <w:r w:rsidRPr="001374D8">
        <w:rPr>
          <w:i/>
        </w:rPr>
        <w:t>conscientização</w:t>
      </w:r>
      <w:proofErr w:type="spellEnd"/>
      <w:r w:rsidRPr="001374D8">
        <w:t xml:space="preserve">. </w:t>
      </w:r>
    </w:p>
    <w:p w:rsidR="004D1665" w:rsidRPr="004D1665" w:rsidRDefault="004D1665" w:rsidP="004D1665">
      <w:pPr>
        <w:spacing w:line="480" w:lineRule="auto"/>
        <w:jc w:val="center"/>
        <w:rPr>
          <w:b/>
        </w:rPr>
      </w:pPr>
      <w:r w:rsidRPr="004D1665">
        <w:rPr>
          <w:b/>
        </w:rPr>
        <w:t>REFERENCES</w:t>
      </w:r>
    </w:p>
    <w:p w:rsidR="004D1665" w:rsidRDefault="004D1665" w:rsidP="00D43C44">
      <w:pPr>
        <w:jc w:val="both"/>
      </w:pPr>
      <w:r>
        <w:t xml:space="preserve">Coakley, J. (1990). </w:t>
      </w:r>
      <w:proofErr w:type="gramStart"/>
      <w:r>
        <w:t>Sport in society.</w:t>
      </w:r>
      <w:proofErr w:type="gramEnd"/>
      <w:r>
        <w:t xml:space="preserve"> </w:t>
      </w:r>
      <w:proofErr w:type="gramStart"/>
      <w:r>
        <w:t>Issues and controversies.</w:t>
      </w:r>
      <w:proofErr w:type="gramEnd"/>
      <w:r>
        <w:t xml:space="preserve"> St. Louis: The C. V. </w:t>
      </w:r>
    </w:p>
    <w:p w:rsidR="004D1665" w:rsidRDefault="004D1665" w:rsidP="00D43C44">
      <w:pPr>
        <w:jc w:val="both"/>
      </w:pPr>
      <w:r>
        <w:tab/>
        <w:t>Mosby Company.</w:t>
      </w:r>
    </w:p>
    <w:p w:rsidR="000A2B67" w:rsidRDefault="000A2B67" w:rsidP="00D43C44">
      <w:pPr>
        <w:jc w:val="both"/>
      </w:pPr>
    </w:p>
    <w:p w:rsidR="004D1665" w:rsidRDefault="004D1665" w:rsidP="00D43C44">
      <w:pPr>
        <w:jc w:val="both"/>
      </w:pPr>
      <w:r>
        <w:t xml:space="preserve">Curry, T. J., &amp; </w:t>
      </w:r>
      <w:proofErr w:type="spellStart"/>
      <w:r>
        <w:t>Jiobu</w:t>
      </w:r>
      <w:proofErr w:type="spellEnd"/>
      <w:r>
        <w:t xml:space="preserve">, R. M. (1984). </w:t>
      </w:r>
      <w:proofErr w:type="gramStart"/>
      <w:r>
        <w:t>Sports a social perspective.</w:t>
      </w:r>
      <w:proofErr w:type="gramEnd"/>
      <w:r>
        <w:t xml:space="preserve"> New Jersey: Prentice-</w:t>
      </w:r>
    </w:p>
    <w:p w:rsidR="004D1665" w:rsidRPr="004D1665" w:rsidRDefault="004D1665" w:rsidP="00D43C44">
      <w:pPr>
        <w:ind w:firstLine="708"/>
        <w:jc w:val="both"/>
        <w:rPr>
          <w:lang w:val="pt-BR"/>
        </w:rPr>
      </w:pPr>
      <w:r w:rsidRPr="004D1665">
        <w:rPr>
          <w:lang w:val="pt-BR"/>
        </w:rPr>
        <w:t xml:space="preserve">Hall, Inc. </w:t>
      </w:r>
    </w:p>
    <w:p w:rsidR="000A2B67" w:rsidRDefault="000A2B67" w:rsidP="00D43C44">
      <w:pPr>
        <w:jc w:val="both"/>
        <w:rPr>
          <w:lang w:val="pt-BR"/>
        </w:rPr>
      </w:pPr>
    </w:p>
    <w:p w:rsidR="00D43C44" w:rsidRDefault="004D1665" w:rsidP="00D43C44">
      <w:pPr>
        <w:jc w:val="both"/>
        <w:rPr>
          <w:lang w:val="pt-BR"/>
        </w:rPr>
      </w:pPr>
      <w:proofErr w:type="spellStart"/>
      <w:r w:rsidRPr="004D1665">
        <w:rPr>
          <w:lang w:val="pt-BR"/>
        </w:rPr>
        <w:t>Daolio</w:t>
      </w:r>
      <w:proofErr w:type="spellEnd"/>
      <w:r w:rsidRPr="004D1665">
        <w:rPr>
          <w:lang w:val="pt-BR"/>
        </w:rPr>
        <w:t xml:space="preserve">, J. (2000). As contradições do futebol brasileiro. In </w:t>
      </w:r>
      <w:proofErr w:type="spellStart"/>
      <w:r w:rsidRPr="004D1665">
        <w:rPr>
          <w:lang w:val="pt-BR"/>
        </w:rPr>
        <w:t>Carrano</w:t>
      </w:r>
      <w:proofErr w:type="spellEnd"/>
      <w:r w:rsidRPr="004D1665">
        <w:rPr>
          <w:lang w:val="pt-BR"/>
        </w:rPr>
        <w:t xml:space="preserve"> (Ed.), Futebol: </w:t>
      </w:r>
      <w:proofErr w:type="gramStart"/>
      <w:r w:rsidRPr="004D1665">
        <w:rPr>
          <w:lang w:val="pt-BR"/>
        </w:rPr>
        <w:t>Paixão</w:t>
      </w:r>
      <w:proofErr w:type="gramEnd"/>
      <w:r w:rsidRPr="004D1665">
        <w:rPr>
          <w:lang w:val="pt-BR"/>
        </w:rPr>
        <w:t xml:space="preserve"> </w:t>
      </w:r>
    </w:p>
    <w:p w:rsidR="004D1665" w:rsidRPr="004D1665" w:rsidRDefault="004D1665" w:rsidP="00D43C44">
      <w:pPr>
        <w:ind w:firstLine="708"/>
        <w:jc w:val="both"/>
        <w:rPr>
          <w:lang w:val="pt-BR"/>
        </w:rPr>
      </w:pPr>
      <w:proofErr w:type="gramStart"/>
      <w:r w:rsidRPr="004D1665">
        <w:rPr>
          <w:lang w:val="pt-BR"/>
        </w:rPr>
        <w:t>e</w:t>
      </w:r>
      <w:proofErr w:type="gramEnd"/>
      <w:r w:rsidRPr="004D1665">
        <w:rPr>
          <w:lang w:val="pt-BR"/>
        </w:rPr>
        <w:t xml:space="preserve"> política. Rio de Janeiro: DP&amp;A Editora.</w:t>
      </w:r>
    </w:p>
    <w:p w:rsidR="000A2B67" w:rsidRDefault="000A2B67" w:rsidP="00D43C44">
      <w:pPr>
        <w:jc w:val="both"/>
        <w:rPr>
          <w:lang w:val="pt-BR"/>
        </w:rPr>
      </w:pPr>
    </w:p>
    <w:p w:rsidR="004D1665" w:rsidRDefault="004D1665" w:rsidP="00D43C44">
      <w:pPr>
        <w:jc w:val="both"/>
      </w:pPr>
      <w:r w:rsidRPr="004D1665">
        <w:rPr>
          <w:lang w:val="pt-BR"/>
        </w:rPr>
        <w:t xml:space="preserve">Dewey, J. (1964). John Dewey </w:t>
      </w:r>
      <w:proofErr w:type="spellStart"/>
      <w:r w:rsidRPr="004D1665">
        <w:rPr>
          <w:lang w:val="pt-BR"/>
        </w:rPr>
        <w:t>on</w:t>
      </w:r>
      <w:proofErr w:type="spellEnd"/>
      <w:r w:rsidRPr="004D1665">
        <w:rPr>
          <w:lang w:val="pt-BR"/>
        </w:rPr>
        <w:t xml:space="preserve"> </w:t>
      </w:r>
      <w:proofErr w:type="spellStart"/>
      <w:r w:rsidRPr="004D1665">
        <w:rPr>
          <w:lang w:val="pt-BR"/>
        </w:rPr>
        <w:t>education</w:t>
      </w:r>
      <w:proofErr w:type="spellEnd"/>
      <w:r w:rsidRPr="004D1665">
        <w:rPr>
          <w:lang w:val="pt-BR"/>
        </w:rPr>
        <w:t xml:space="preserve">. </w:t>
      </w:r>
      <w:r>
        <w:t>Chicago: University of Chicago Press.</w:t>
      </w:r>
    </w:p>
    <w:p w:rsidR="00D43C44" w:rsidRDefault="00D43C44" w:rsidP="00D43C44">
      <w:pPr>
        <w:jc w:val="both"/>
      </w:pPr>
    </w:p>
    <w:p w:rsidR="004D1665" w:rsidRDefault="004D1665" w:rsidP="00D43C44">
      <w:pPr>
        <w:jc w:val="both"/>
      </w:pPr>
      <w:r>
        <w:t xml:space="preserve">Dunning, E. (1999). Sport matters. Sociological studies of sport, violence and </w:t>
      </w:r>
    </w:p>
    <w:p w:rsidR="004D1665" w:rsidRDefault="004D1665" w:rsidP="00D43C44">
      <w:pPr>
        <w:ind w:firstLine="708"/>
        <w:jc w:val="both"/>
      </w:pPr>
      <w:proofErr w:type="gramStart"/>
      <w:r>
        <w:t>civilization</w:t>
      </w:r>
      <w:proofErr w:type="gramEnd"/>
      <w:r>
        <w:t>. London: Routledge.</w:t>
      </w:r>
    </w:p>
    <w:p w:rsidR="00D43C44" w:rsidRDefault="00D43C44" w:rsidP="00D43C44">
      <w:pPr>
        <w:jc w:val="both"/>
      </w:pPr>
    </w:p>
    <w:p w:rsidR="004D1665" w:rsidRDefault="004D1665" w:rsidP="00D43C44">
      <w:pPr>
        <w:jc w:val="both"/>
      </w:pPr>
      <w:proofErr w:type="gramStart"/>
      <w:r>
        <w:t>Foucault, M. (1977).</w:t>
      </w:r>
      <w:proofErr w:type="gramEnd"/>
      <w:r>
        <w:t xml:space="preserve"> </w:t>
      </w:r>
      <w:proofErr w:type="gramStart"/>
      <w:r>
        <w:t>Discipline and punishment.</w:t>
      </w:r>
      <w:proofErr w:type="gramEnd"/>
      <w:r>
        <w:t xml:space="preserve"> New York: Vintage Books.</w:t>
      </w:r>
    </w:p>
    <w:p w:rsidR="00D43C44" w:rsidRDefault="00D43C44" w:rsidP="00D43C44">
      <w:pPr>
        <w:jc w:val="both"/>
      </w:pPr>
    </w:p>
    <w:p w:rsidR="004D1665" w:rsidRDefault="004D1665" w:rsidP="00D43C44">
      <w:pPr>
        <w:jc w:val="both"/>
      </w:pPr>
      <w:r>
        <w:t xml:space="preserve">Foucault. </w:t>
      </w:r>
      <w:proofErr w:type="gramStart"/>
      <w:r>
        <w:t>M. (1980).</w:t>
      </w:r>
      <w:proofErr w:type="gramEnd"/>
      <w:r>
        <w:t xml:space="preserve"> The history of sexuality: Vol 1. New York: Random House.</w:t>
      </w:r>
    </w:p>
    <w:p w:rsidR="00D43C44" w:rsidRDefault="00D43C44" w:rsidP="00D43C44">
      <w:pPr>
        <w:jc w:val="both"/>
      </w:pPr>
    </w:p>
    <w:p w:rsidR="004D1665" w:rsidRPr="004D1665" w:rsidRDefault="004D1665" w:rsidP="00D43C44">
      <w:pPr>
        <w:jc w:val="both"/>
        <w:rPr>
          <w:lang w:val="pt-BR"/>
        </w:rPr>
      </w:pPr>
      <w:r>
        <w:t xml:space="preserve">Freire, P. (1970). </w:t>
      </w:r>
      <w:r w:rsidRPr="004D1665">
        <w:rPr>
          <w:lang w:val="pt-BR"/>
        </w:rPr>
        <w:t>Pedagogia do oprimido. São Paulo: Paz e Terra.</w:t>
      </w:r>
    </w:p>
    <w:p w:rsidR="000A2B67" w:rsidRDefault="000A2B67" w:rsidP="00D43C44">
      <w:pPr>
        <w:jc w:val="both"/>
      </w:pPr>
    </w:p>
    <w:p w:rsidR="004D1665" w:rsidRDefault="004D1665" w:rsidP="00D43C44">
      <w:pPr>
        <w:jc w:val="both"/>
      </w:pPr>
      <w:bookmarkStart w:id="0" w:name="_GoBack"/>
      <w:bookmarkEnd w:id="0"/>
      <w:r>
        <w:t xml:space="preserve">Freire, P. (1973). </w:t>
      </w:r>
      <w:proofErr w:type="gramStart"/>
      <w:r>
        <w:t>Education for critical consciousness.</w:t>
      </w:r>
      <w:proofErr w:type="gramEnd"/>
      <w:r>
        <w:t xml:space="preserve"> New York: Continuum.</w:t>
      </w:r>
    </w:p>
    <w:p w:rsidR="00D43C44" w:rsidRDefault="00D43C44" w:rsidP="00D43C44">
      <w:pPr>
        <w:jc w:val="both"/>
      </w:pPr>
    </w:p>
    <w:p w:rsidR="004D1665" w:rsidRDefault="004D1665" w:rsidP="00D43C44">
      <w:pPr>
        <w:jc w:val="both"/>
      </w:pPr>
      <w:r>
        <w:t xml:space="preserve">Freire, P. (1998b). </w:t>
      </w:r>
      <w:proofErr w:type="gramStart"/>
      <w:r>
        <w:t>Teachers as cultural workers.</w:t>
      </w:r>
      <w:proofErr w:type="gramEnd"/>
      <w:r>
        <w:t xml:space="preserve"> Letters to those who dare teach. </w:t>
      </w:r>
    </w:p>
    <w:p w:rsidR="004D1665" w:rsidRDefault="004D1665" w:rsidP="00D43C44">
      <w:pPr>
        <w:ind w:firstLine="708"/>
        <w:jc w:val="both"/>
      </w:pPr>
      <w:r>
        <w:t>Boulder, CO: Westview.</w:t>
      </w:r>
    </w:p>
    <w:p w:rsidR="00D43C44" w:rsidRDefault="00D43C44" w:rsidP="00D43C44">
      <w:pPr>
        <w:jc w:val="both"/>
      </w:pPr>
    </w:p>
    <w:p w:rsidR="004D1665" w:rsidRDefault="004D1665" w:rsidP="00D43C44">
      <w:pPr>
        <w:jc w:val="both"/>
      </w:pPr>
      <w:proofErr w:type="gramStart"/>
      <w:r>
        <w:t>Freeman, W. (1992).</w:t>
      </w:r>
      <w:proofErr w:type="gramEnd"/>
      <w:r>
        <w:t xml:space="preserve"> Physical education and sport in a changing society. New York:</w:t>
      </w:r>
    </w:p>
    <w:p w:rsidR="004D1665" w:rsidRDefault="004D1665" w:rsidP="00D43C44">
      <w:pPr>
        <w:ind w:firstLine="708"/>
        <w:jc w:val="both"/>
      </w:pPr>
      <w:r>
        <w:t>Macmillan Publishing Company.</w:t>
      </w:r>
    </w:p>
    <w:p w:rsidR="00D43C44" w:rsidRDefault="00D43C44" w:rsidP="00D43C44">
      <w:pPr>
        <w:jc w:val="both"/>
      </w:pPr>
    </w:p>
    <w:p w:rsidR="004D1665" w:rsidRDefault="004D1665" w:rsidP="00D43C44">
      <w:pPr>
        <w:jc w:val="both"/>
      </w:pPr>
      <w:r>
        <w:t xml:space="preserve">Guttmann, A. (1981). </w:t>
      </w:r>
      <w:proofErr w:type="gramStart"/>
      <w:r>
        <w:t>Sport and work.</w:t>
      </w:r>
      <w:proofErr w:type="gramEnd"/>
      <w:r>
        <w:t xml:space="preserve"> New York: Columbia University Press.</w:t>
      </w:r>
    </w:p>
    <w:p w:rsidR="00D43C44" w:rsidRDefault="00D43C44" w:rsidP="00D43C44">
      <w:pPr>
        <w:jc w:val="both"/>
      </w:pPr>
    </w:p>
    <w:p w:rsidR="004D1665" w:rsidRDefault="004D1665" w:rsidP="00D43C44">
      <w:pPr>
        <w:jc w:val="both"/>
      </w:pPr>
      <w:r>
        <w:t xml:space="preserve">Hargreaves, J. (1995). Sporting females: Critical issues in the history and sociology of </w:t>
      </w:r>
    </w:p>
    <w:p w:rsidR="004D1665" w:rsidRDefault="004D1665" w:rsidP="00D43C44">
      <w:pPr>
        <w:ind w:firstLine="708"/>
        <w:jc w:val="both"/>
      </w:pPr>
      <w:proofErr w:type="gramStart"/>
      <w:r>
        <w:t>women’s</w:t>
      </w:r>
      <w:proofErr w:type="gramEnd"/>
      <w:r>
        <w:t xml:space="preserve"> sport. London: Routledge and Kegan Paul.</w:t>
      </w:r>
    </w:p>
    <w:p w:rsidR="00D43C44" w:rsidRDefault="00D43C44" w:rsidP="00D43C44">
      <w:pPr>
        <w:jc w:val="both"/>
      </w:pPr>
    </w:p>
    <w:p w:rsidR="004D1665" w:rsidRDefault="004D1665" w:rsidP="00D43C44">
      <w:pPr>
        <w:jc w:val="both"/>
      </w:pPr>
      <w:proofErr w:type="gramStart"/>
      <w:r>
        <w:t>Haslam, S. A., Oakes, P. J., Reynolds, K. J. &amp; Turner, J. C. (1999).</w:t>
      </w:r>
      <w:proofErr w:type="gramEnd"/>
      <w:r>
        <w:t xml:space="preserve"> </w:t>
      </w:r>
      <w:proofErr w:type="gramStart"/>
      <w:r>
        <w:t xml:space="preserve">Social identity </w:t>
      </w:r>
      <w:r>
        <w:tab/>
        <w:t>salience and the emergence of stereotype consensus.</w:t>
      </w:r>
      <w:proofErr w:type="gramEnd"/>
      <w:r>
        <w:t xml:space="preserve"> Personality and Social </w:t>
      </w:r>
      <w:r>
        <w:tab/>
        <w:t>Psychology Bulletin, 25, 809-818.</w:t>
      </w:r>
    </w:p>
    <w:p w:rsidR="00D43C44" w:rsidRDefault="00D43C44" w:rsidP="00D43C44">
      <w:pPr>
        <w:jc w:val="both"/>
        <w:rPr>
          <w:lang w:val="pt-BR"/>
        </w:rPr>
      </w:pPr>
    </w:p>
    <w:p w:rsidR="004D1665" w:rsidRDefault="004D1665" w:rsidP="00D43C44">
      <w:pPr>
        <w:ind w:left="708" w:hanging="708"/>
        <w:jc w:val="both"/>
      </w:pPr>
      <w:r w:rsidRPr="004D1665">
        <w:rPr>
          <w:lang w:val="pt-BR"/>
        </w:rPr>
        <w:t>Instituto Brasileiro</w:t>
      </w:r>
      <w:r w:rsidR="001C678F">
        <w:rPr>
          <w:lang w:val="pt-BR"/>
        </w:rPr>
        <w:t xml:space="preserve"> de Geografia e Estatística (2010). Censo Demográfico 201</w:t>
      </w:r>
      <w:r w:rsidRPr="004D1665">
        <w:rPr>
          <w:lang w:val="pt-BR"/>
        </w:rPr>
        <w:t xml:space="preserve">0. </w:t>
      </w:r>
      <w:r w:rsidRPr="004D1665">
        <w:rPr>
          <w:lang w:val="pt-BR"/>
        </w:rPr>
        <w:tab/>
        <w:t>População Residente, por Cor ou Raça, Segundo o Sexo e os Gru</w:t>
      </w:r>
      <w:r w:rsidR="00D43C44">
        <w:rPr>
          <w:lang w:val="pt-BR"/>
        </w:rPr>
        <w:t xml:space="preserve">pos de Idade – </w:t>
      </w:r>
      <w:r w:rsidRPr="004D1665">
        <w:rPr>
          <w:lang w:val="pt-BR"/>
        </w:rPr>
        <w:t xml:space="preserve">Brasil. </w:t>
      </w:r>
      <w:r>
        <w:t>Retrieved November 22, 20</w:t>
      </w:r>
      <w:r w:rsidR="001C678F">
        <w:t>1</w:t>
      </w:r>
      <w:r>
        <w:t xml:space="preserve">2, from </w:t>
      </w:r>
      <w:proofErr w:type="gramStart"/>
      <w:r>
        <w:t>www.ibge.gov.br</w:t>
      </w:r>
      <w:proofErr w:type="gramEnd"/>
    </w:p>
    <w:p w:rsidR="00D43C44" w:rsidRDefault="00D43C44" w:rsidP="00D43C44">
      <w:pPr>
        <w:jc w:val="both"/>
      </w:pPr>
    </w:p>
    <w:p w:rsidR="004D1665" w:rsidRDefault="004D1665" w:rsidP="00D43C44">
      <w:pPr>
        <w:jc w:val="both"/>
      </w:pPr>
      <w:proofErr w:type="gramStart"/>
      <w:r>
        <w:t>International Olympic Committee (2004).</w:t>
      </w:r>
      <w:proofErr w:type="gramEnd"/>
      <w:r>
        <w:t xml:space="preserve"> Athens 2004. Retrieved July 19, </w:t>
      </w:r>
    </w:p>
    <w:p w:rsidR="004D1665" w:rsidRDefault="004D1665" w:rsidP="00D43C44">
      <w:pPr>
        <w:jc w:val="both"/>
      </w:pPr>
      <w:r>
        <w:tab/>
        <w:t>2004, from www.olympics.org</w:t>
      </w:r>
    </w:p>
    <w:p w:rsidR="00D43C44" w:rsidRDefault="00D43C44" w:rsidP="00D43C44">
      <w:pPr>
        <w:jc w:val="both"/>
      </w:pPr>
    </w:p>
    <w:p w:rsidR="004D1665" w:rsidRDefault="004D1665" w:rsidP="00D43C44">
      <w:pPr>
        <w:jc w:val="both"/>
      </w:pPr>
      <w:proofErr w:type="gramStart"/>
      <w:r>
        <w:t>Kew, F. (1997).</w:t>
      </w:r>
      <w:proofErr w:type="gramEnd"/>
      <w:r>
        <w:t xml:space="preserve"> </w:t>
      </w:r>
      <w:proofErr w:type="gramStart"/>
      <w:r>
        <w:t>Sport.</w:t>
      </w:r>
      <w:proofErr w:type="gramEnd"/>
      <w:r>
        <w:t xml:space="preserve"> </w:t>
      </w:r>
      <w:proofErr w:type="gramStart"/>
      <w:r>
        <w:t>Social problems and issues.</w:t>
      </w:r>
      <w:proofErr w:type="gramEnd"/>
      <w:r>
        <w:t xml:space="preserve"> Oxford: Butterworth-Heinemann.</w:t>
      </w:r>
    </w:p>
    <w:p w:rsidR="00D43C44" w:rsidRDefault="00D43C44" w:rsidP="00D43C44">
      <w:pPr>
        <w:jc w:val="both"/>
      </w:pPr>
    </w:p>
    <w:p w:rsidR="004D1665" w:rsidRDefault="004D1665" w:rsidP="00D43C44">
      <w:pPr>
        <w:jc w:val="both"/>
      </w:pPr>
      <w:proofErr w:type="spellStart"/>
      <w:r>
        <w:t>Mouratidis</w:t>
      </w:r>
      <w:proofErr w:type="spellEnd"/>
      <w:r>
        <w:t xml:space="preserve">, J. (1985). </w:t>
      </w:r>
      <w:proofErr w:type="gramStart"/>
      <w:r>
        <w:t>The origin of nudity in Greek athletics.</w:t>
      </w:r>
      <w:proofErr w:type="gramEnd"/>
      <w:r>
        <w:t xml:space="preserve"> Journal of Sport History, </w:t>
      </w:r>
    </w:p>
    <w:p w:rsidR="004D1665" w:rsidRPr="00D43C44" w:rsidRDefault="004D1665" w:rsidP="00D43C44">
      <w:pPr>
        <w:ind w:firstLine="708"/>
        <w:jc w:val="both"/>
        <w:rPr>
          <w:lang w:val="es-ES"/>
        </w:rPr>
      </w:pPr>
      <w:r w:rsidRPr="00D43C44">
        <w:rPr>
          <w:lang w:val="es-ES"/>
        </w:rPr>
        <w:t>Vol. 12, No. 3.</w:t>
      </w:r>
    </w:p>
    <w:p w:rsidR="00D43C44" w:rsidRPr="00D43C44" w:rsidRDefault="00D43C44" w:rsidP="00D43C44">
      <w:pPr>
        <w:jc w:val="both"/>
        <w:rPr>
          <w:lang w:val="es-ES"/>
        </w:rPr>
      </w:pPr>
    </w:p>
    <w:p w:rsidR="00D43C44" w:rsidRDefault="004D1665" w:rsidP="00D43C44">
      <w:pPr>
        <w:jc w:val="both"/>
        <w:rPr>
          <w:lang w:val="pt-BR"/>
        </w:rPr>
      </w:pPr>
      <w:proofErr w:type="spellStart"/>
      <w:r w:rsidRPr="00D43C44">
        <w:rPr>
          <w:lang w:val="es-ES"/>
        </w:rPr>
        <w:t>Nunes</w:t>
      </w:r>
      <w:proofErr w:type="spellEnd"/>
      <w:r w:rsidRPr="00D43C44">
        <w:rPr>
          <w:lang w:val="es-ES"/>
        </w:rPr>
        <w:t xml:space="preserve">, M. R. (1985). </w:t>
      </w:r>
      <w:r w:rsidRPr="004D1665">
        <w:rPr>
          <w:lang w:val="pt-BR"/>
        </w:rPr>
        <w:t xml:space="preserve">Esporte: Instrumento de dominação pedagógica. In </w:t>
      </w:r>
      <w:proofErr w:type="spellStart"/>
      <w:r w:rsidRPr="004D1665">
        <w:rPr>
          <w:lang w:val="pt-BR"/>
        </w:rPr>
        <w:t>Dieguez</w:t>
      </w:r>
      <w:proofErr w:type="spellEnd"/>
      <w:r w:rsidRPr="004D1665">
        <w:rPr>
          <w:lang w:val="pt-BR"/>
        </w:rPr>
        <w:t xml:space="preserve">, G. K. </w:t>
      </w:r>
    </w:p>
    <w:p w:rsidR="004D1665" w:rsidRPr="004D1665" w:rsidRDefault="004D1665" w:rsidP="00D43C44">
      <w:pPr>
        <w:ind w:firstLine="708"/>
        <w:jc w:val="both"/>
        <w:rPr>
          <w:lang w:val="pt-BR"/>
        </w:rPr>
      </w:pPr>
      <w:r w:rsidRPr="004D1665">
        <w:rPr>
          <w:lang w:val="pt-BR"/>
        </w:rPr>
        <w:t xml:space="preserve">(Ed.), Esporte e poder. Petrópolis, RJ: </w:t>
      </w:r>
      <w:proofErr w:type="gramStart"/>
      <w:r w:rsidRPr="004D1665">
        <w:rPr>
          <w:lang w:val="pt-BR"/>
        </w:rPr>
        <w:t>Editora Vozes</w:t>
      </w:r>
      <w:proofErr w:type="gramEnd"/>
      <w:r w:rsidRPr="004D1665">
        <w:rPr>
          <w:lang w:val="pt-BR"/>
        </w:rPr>
        <w:t>.</w:t>
      </w:r>
    </w:p>
    <w:p w:rsidR="00D43C44" w:rsidRDefault="00D43C44" w:rsidP="00D43C44">
      <w:pPr>
        <w:jc w:val="both"/>
      </w:pPr>
    </w:p>
    <w:p w:rsidR="004D1665" w:rsidRDefault="004D1665" w:rsidP="00D43C44">
      <w:pPr>
        <w:jc w:val="both"/>
      </w:pPr>
      <w:r>
        <w:t xml:space="preserve">Rader, B. (1999). American sports. New Jersey: Prentice Hall. </w:t>
      </w:r>
    </w:p>
    <w:p w:rsidR="00D43C44" w:rsidRDefault="00D43C44" w:rsidP="00D43C44">
      <w:pPr>
        <w:jc w:val="both"/>
      </w:pPr>
    </w:p>
    <w:p w:rsidR="00D43C44" w:rsidRDefault="004D1665" w:rsidP="00D43C44">
      <w:pPr>
        <w:jc w:val="both"/>
      </w:pPr>
      <w:proofErr w:type="spellStart"/>
      <w:r>
        <w:t>Riess</w:t>
      </w:r>
      <w:proofErr w:type="spellEnd"/>
      <w:r>
        <w:t xml:space="preserve">, S. A. (1990). Professional sports as an avenue of social mobility in America: Some </w:t>
      </w:r>
    </w:p>
    <w:p w:rsidR="00D43C44" w:rsidRDefault="004D1665" w:rsidP="00D43C44">
      <w:pPr>
        <w:ind w:firstLine="708"/>
        <w:jc w:val="both"/>
      </w:pPr>
      <w:proofErr w:type="gramStart"/>
      <w:r>
        <w:t>myths</w:t>
      </w:r>
      <w:proofErr w:type="gramEnd"/>
      <w:r>
        <w:t xml:space="preserve"> and realities. In D. G. Kyle &amp; G. D. Stark (Eds.), Essays on sport history and </w:t>
      </w:r>
    </w:p>
    <w:p w:rsidR="004D1665" w:rsidRDefault="004D1665" w:rsidP="00D43C44">
      <w:pPr>
        <w:ind w:firstLine="708"/>
        <w:jc w:val="both"/>
      </w:pPr>
      <w:proofErr w:type="gramStart"/>
      <w:r>
        <w:t>sport</w:t>
      </w:r>
      <w:proofErr w:type="gramEnd"/>
      <w:r>
        <w:t xml:space="preserve"> mythology. College Station, TX: Texas A&amp;M University Press.</w:t>
      </w:r>
    </w:p>
    <w:p w:rsidR="00D43C44" w:rsidRDefault="00D43C44" w:rsidP="00D43C44">
      <w:pPr>
        <w:jc w:val="both"/>
      </w:pPr>
    </w:p>
    <w:p w:rsidR="004D1665" w:rsidRDefault="004D1665" w:rsidP="00D43C44">
      <w:pPr>
        <w:jc w:val="both"/>
      </w:pPr>
      <w:proofErr w:type="spellStart"/>
      <w:r>
        <w:lastRenderedPageBreak/>
        <w:t>Rorrer</w:t>
      </w:r>
      <w:proofErr w:type="spellEnd"/>
      <w:r>
        <w:t>, A. K. (2001). Leadership and equity: from reproduction to reconstruction an</w:t>
      </w:r>
      <w:r w:rsidR="00D43C44">
        <w:t xml:space="preserve"> </w:t>
      </w:r>
      <w:r>
        <w:tab/>
        <w:t xml:space="preserve">institutional analysis. </w:t>
      </w:r>
      <w:proofErr w:type="gramStart"/>
      <w:r>
        <w:t>Unpublished doctoral dissertation.</w:t>
      </w:r>
      <w:proofErr w:type="gramEnd"/>
      <w:r>
        <w:t xml:space="preserve"> </w:t>
      </w:r>
      <w:proofErr w:type="gramStart"/>
      <w:r>
        <w:t>The University of Texas</w:t>
      </w:r>
      <w:r>
        <w:tab/>
        <w:t>at Austin.</w:t>
      </w:r>
      <w:proofErr w:type="gramEnd"/>
    </w:p>
    <w:p w:rsidR="00D43C44" w:rsidRDefault="00D43C44" w:rsidP="00D43C44">
      <w:pPr>
        <w:jc w:val="both"/>
      </w:pPr>
    </w:p>
    <w:p w:rsidR="00D43C44" w:rsidRDefault="004D1665" w:rsidP="00D43C44">
      <w:pPr>
        <w:jc w:val="both"/>
      </w:pPr>
      <w:proofErr w:type="spellStart"/>
      <w:r>
        <w:t>Sailes</w:t>
      </w:r>
      <w:proofErr w:type="spellEnd"/>
      <w:r>
        <w:t xml:space="preserve">, G. A. (1998).  </w:t>
      </w:r>
      <w:proofErr w:type="gramStart"/>
      <w:r>
        <w:t>African Americans in sport.</w:t>
      </w:r>
      <w:proofErr w:type="gramEnd"/>
      <w:r>
        <w:t xml:space="preserve"> </w:t>
      </w:r>
      <w:proofErr w:type="gramStart"/>
      <w:r>
        <w:t>Contemporary themes.</w:t>
      </w:r>
      <w:proofErr w:type="gramEnd"/>
      <w:r>
        <w:t xml:space="preserve"> New Brunswick: </w:t>
      </w:r>
    </w:p>
    <w:p w:rsidR="004D1665" w:rsidRDefault="004D1665" w:rsidP="00D43C44">
      <w:pPr>
        <w:ind w:firstLine="708"/>
        <w:jc w:val="both"/>
      </w:pPr>
      <w:proofErr w:type="gramStart"/>
      <w:r>
        <w:t>Transaction Publishers.</w:t>
      </w:r>
      <w:proofErr w:type="gramEnd"/>
    </w:p>
    <w:p w:rsidR="00D43C44" w:rsidRDefault="00D43C44" w:rsidP="00D43C44">
      <w:pPr>
        <w:jc w:val="both"/>
      </w:pPr>
    </w:p>
    <w:p w:rsidR="00D43C44" w:rsidRDefault="004D1665" w:rsidP="00D43C44">
      <w:pPr>
        <w:jc w:val="both"/>
      </w:pPr>
      <w:proofErr w:type="spellStart"/>
      <w:r>
        <w:t>Sailes</w:t>
      </w:r>
      <w:proofErr w:type="spellEnd"/>
      <w:r>
        <w:t xml:space="preserve">, G. A. (1984). Sport socialization comparisons among black and white adult male </w:t>
      </w:r>
    </w:p>
    <w:p w:rsidR="004D1665" w:rsidRDefault="004D1665" w:rsidP="00D43C44">
      <w:pPr>
        <w:ind w:firstLine="708"/>
        <w:jc w:val="both"/>
      </w:pPr>
      <w:proofErr w:type="gramStart"/>
      <w:r>
        <w:t>athletes</w:t>
      </w:r>
      <w:proofErr w:type="gramEnd"/>
      <w:r>
        <w:t xml:space="preserve"> and </w:t>
      </w:r>
      <w:proofErr w:type="spellStart"/>
      <w:r>
        <w:t>nonathletes</w:t>
      </w:r>
      <w:proofErr w:type="spellEnd"/>
      <w:r>
        <w:t xml:space="preserve">. </w:t>
      </w:r>
      <w:proofErr w:type="gramStart"/>
      <w:r>
        <w:t>Doctoral Dissertation.</w:t>
      </w:r>
      <w:proofErr w:type="gramEnd"/>
      <w:r>
        <w:t xml:space="preserve"> </w:t>
      </w:r>
      <w:proofErr w:type="gramStart"/>
      <w:r>
        <w:t>University of Minnesota.</w:t>
      </w:r>
      <w:proofErr w:type="gramEnd"/>
      <w:r>
        <w:t xml:space="preserve"> </w:t>
      </w:r>
    </w:p>
    <w:p w:rsidR="004D1665" w:rsidRDefault="004D1665" w:rsidP="00D43C44">
      <w:pPr>
        <w:jc w:val="both"/>
      </w:pPr>
    </w:p>
    <w:p w:rsidR="004D1665" w:rsidRDefault="004D1665" w:rsidP="00D43C44">
      <w:pPr>
        <w:jc w:val="both"/>
      </w:pPr>
      <w:proofErr w:type="gramStart"/>
      <w:r>
        <w:t>Spears, B., &amp; Swanson, R. A. (1988).</w:t>
      </w:r>
      <w:proofErr w:type="gramEnd"/>
      <w:r>
        <w:t xml:space="preserve"> History of sport and physical education in the</w:t>
      </w:r>
    </w:p>
    <w:p w:rsidR="00D43C44" w:rsidRDefault="00D43C44" w:rsidP="00D43C44">
      <w:pPr>
        <w:jc w:val="both"/>
      </w:pPr>
    </w:p>
    <w:p w:rsidR="004D1665" w:rsidRDefault="004D1665" w:rsidP="00D43C44">
      <w:pPr>
        <w:ind w:firstLine="708"/>
        <w:jc w:val="both"/>
      </w:pPr>
      <w:r>
        <w:t xml:space="preserve">United States. Dubuque, IO: Championship Books. </w:t>
      </w:r>
    </w:p>
    <w:p w:rsidR="004D1665" w:rsidRDefault="004D1665" w:rsidP="00D43C44">
      <w:pPr>
        <w:jc w:val="both"/>
      </w:pPr>
      <w:proofErr w:type="gramStart"/>
      <w:r>
        <w:t xml:space="preserve">Spencer, M. B. &amp; </w:t>
      </w:r>
      <w:proofErr w:type="spellStart"/>
      <w:r>
        <w:t>Markstrom</w:t>
      </w:r>
      <w:proofErr w:type="spellEnd"/>
      <w:r>
        <w:t>-Adams, C. (1990).</w:t>
      </w:r>
      <w:proofErr w:type="gramEnd"/>
      <w:r>
        <w:t xml:space="preserve"> Identity processes among racial and </w:t>
      </w:r>
    </w:p>
    <w:p w:rsidR="004D1665" w:rsidRDefault="004D1665" w:rsidP="00D43C44">
      <w:pPr>
        <w:jc w:val="both"/>
      </w:pPr>
      <w:r>
        <w:tab/>
      </w:r>
      <w:proofErr w:type="gramStart"/>
      <w:r>
        <w:t>ethnic</w:t>
      </w:r>
      <w:proofErr w:type="gramEnd"/>
      <w:r>
        <w:t xml:space="preserve"> minority children in America. Child Development, 61, 290-310. </w:t>
      </w:r>
    </w:p>
    <w:p w:rsidR="00D43C44" w:rsidRDefault="00D43C44" w:rsidP="00D43C44">
      <w:pPr>
        <w:jc w:val="both"/>
      </w:pPr>
    </w:p>
    <w:p w:rsidR="004D1665" w:rsidRPr="004D1665" w:rsidRDefault="004D1665" w:rsidP="00D43C44">
      <w:pPr>
        <w:jc w:val="both"/>
        <w:rPr>
          <w:lang w:val="pt-BR"/>
        </w:rPr>
      </w:pPr>
      <w:proofErr w:type="spellStart"/>
      <w:r>
        <w:t>Teich</w:t>
      </w:r>
      <w:proofErr w:type="spellEnd"/>
      <w:r>
        <w:t xml:space="preserve">, D. (2002, July 17). </w:t>
      </w:r>
      <w:r w:rsidRPr="004D1665">
        <w:rPr>
          <w:lang w:val="pt-BR"/>
        </w:rPr>
        <w:t xml:space="preserve">De onde eles vieram. Revista Veja, No. </w:t>
      </w:r>
      <w:proofErr w:type="gramStart"/>
      <w:r w:rsidRPr="004D1665">
        <w:rPr>
          <w:lang w:val="pt-BR"/>
        </w:rPr>
        <w:t>28A</w:t>
      </w:r>
      <w:proofErr w:type="gramEnd"/>
      <w:r w:rsidRPr="004D1665">
        <w:rPr>
          <w:lang w:val="pt-BR"/>
        </w:rPr>
        <w:t>,  36-42.</w:t>
      </w:r>
    </w:p>
    <w:p w:rsidR="00D43C44" w:rsidRDefault="00D43C44" w:rsidP="00D43C44">
      <w:pPr>
        <w:jc w:val="both"/>
      </w:pPr>
    </w:p>
    <w:p w:rsidR="004D1665" w:rsidRDefault="004D1665" w:rsidP="00D43C44">
      <w:pPr>
        <w:jc w:val="both"/>
      </w:pPr>
      <w:proofErr w:type="spellStart"/>
      <w:proofErr w:type="gramStart"/>
      <w:r>
        <w:t>Zahariadis</w:t>
      </w:r>
      <w:proofErr w:type="spellEnd"/>
      <w:r>
        <w:t>, P. N., &amp; Biddle, S. J. (2000).</w:t>
      </w:r>
      <w:proofErr w:type="gramEnd"/>
      <w:r>
        <w:t xml:space="preserve"> Goal orientation and participation motives in</w:t>
      </w:r>
    </w:p>
    <w:p w:rsidR="004D1665" w:rsidRDefault="004D1665" w:rsidP="00D43C44">
      <w:pPr>
        <w:ind w:left="708"/>
        <w:jc w:val="both"/>
      </w:pPr>
      <w:proofErr w:type="gramStart"/>
      <w:r>
        <w:t>physical</w:t>
      </w:r>
      <w:proofErr w:type="gramEnd"/>
      <w:r>
        <w:t xml:space="preserve"> education and sport: Their relationships in English schoolchildren. </w:t>
      </w:r>
      <w:proofErr w:type="gramStart"/>
      <w:r>
        <w:t>Athletic Insight.</w:t>
      </w:r>
      <w:proofErr w:type="gramEnd"/>
      <w:r>
        <w:t xml:space="preserve"> </w:t>
      </w:r>
      <w:proofErr w:type="gramStart"/>
      <w:r>
        <w:t>The Online Journal of Sport</w:t>
      </w:r>
      <w:r w:rsidR="00D43C44">
        <w:t xml:space="preserve"> Psychology.</w:t>
      </w:r>
      <w:proofErr w:type="gramEnd"/>
      <w:r w:rsidR="00D43C44">
        <w:t xml:space="preserve"> Retrieved July 19, </w:t>
      </w:r>
      <w:r>
        <w:t>2004, from http://www.athleticinsight.com/Vol2Iss!/English_Children.htm</w:t>
      </w:r>
    </w:p>
    <w:p w:rsidR="004D1665" w:rsidRPr="001374D8" w:rsidRDefault="004D1665" w:rsidP="00D43C44">
      <w:pPr>
        <w:jc w:val="both"/>
      </w:pPr>
    </w:p>
    <w:sectPr w:rsidR="004D1665" w:rsidRPr="001374D8" w:rsidSect="001374D8">
      <w:pgSz w:w="11906" w:h="16838"/>
      <w:pgMar w:top="1417" w:right="1133"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EA"/>
    <w:rsid w:val="00016D25"/>
    <w:rsid w:val="000A2B67"/>
    <w:rsid w:val="001374D8"/>
    <w:rsid w:val="001C678F"/>
    <w:rsid w:val="00270E40"/>
    <w:rsid w:val="00313D1F"/>
    <w:rsid w:val="003E7542"/>
    <w:rsid w:val="004D1665"/>
    <w:rsid w:val="00560F82"/>
    <w:rsid w:val="006160F7"/>
    <w:rsid w:val="006E36AB"/>
    <w:rsid w:val="006E5A8B"/>
    <w:rsid w:val="007169EA"/>
    <w:rsid w:val="007F6C7D"/>
    <w:rsid w:val="00A87FCD"/>
    <w:rsid w:val="00B805F0"/>
    <w:rsid w:val="00D43C44"/>
    <w:rsid w:val="00D6514D"/>
    <w:rsid w:val="00E53184"/>
    <w:rsid w:val="00F02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7169EA"/>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rsid w:val="007169EA"/>
    <w:pPr>
      <w:tabs>
        <w:tab w:val="center" w:pos="4320"/>
        <w:tab w:val="right" w:pos="8640"/>
      </w:tabs>
    </w:pPr>
  </w:style>
  <w:style w:type="character" w:customStyle="1" w:styleId="CabealhoChar">
    <w:name w:val="Cabeçalho Char"/>
    <w:basedOn w:val="Fontepargpadro"/>
    <w:link w:val="Cabealho"/>
    <w:rsid w:val="007169EA"/>
    <w:rPr>
      <w:rFonts w:ascii="Times New Roman" w:eastAsia="Times New Roman" w:hAnsi="Times New Roman" w:cs="Times New Roman"/>
      <w:sz w:val="24"/>
      <w:szCs w:val="24"/>
      <w:lang w:val="en-US"/>
    </w:rPr>
  </w:style>
  <w:style w:type="character" w:styleId="Hyperlink">
    <w:name w:val="Hyperlink"/>
    <w:rsid w:val="007169EA"/>
    <w:rPr>
      <w:color w:val="0000FF"/>
      <w:u w:val="single"/>
    </w:rPr>
  </w:style>
  <w:style w:type="character" w:styleId="Forte">
    <w:name w:val="Strong"/>
    <w:qFormat/>
    <w:rsid w:val="006E36AB"/>
    <w:rPr>
      <w:b/>
      <w:bCs/>
    </w:rPr>
  </w:style>
  <w:style w:type="character" w:customStyle="1" w:styleId="tag1">
    <w:name w:val="tag1"/>
    <w:rsid w:val="006E36AB"/>
    <w:rPr>
      <w:rFonts w:ascii="Verdana" w:hAnsi="Verdana" w:hint="default"/>
      <w:color w:val="FFFFF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EA"/>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7169EA"/>
    <w:pPr>
      <w:spacing w:before="100" w:beforeAutospacing="1" w:after="100" w:afterAutospacing="1"/>
    </w:pPr>
    <w:rPr>
      <w:rFonts w:ascii="Arial Unicode MS" w:eastAsia="Arial Unicode MS" w:hAnsi="Arial Unicode MS" w:cs="Arial Unicode MS"/>
    </w:rPr>
  </w:style>
  <w:style w:type="paragraph" w:styleId="Cabealho">
    <w:name w:val="header"/>
    <w:basedOn w:val="Normal"/>
    <w:link w:val="CabealhoChar"/>
    <w:rsid w:val="007169EA"/>
    <w:pPr>
      <w:tabs>
        <w:tab w:val="center" w:pos="4320"/>
        <w:tab w:val="right" w:pos="8640"/>
      </w:tabs>
    </w:pPr>
  </w:style>
  <w:style w:type="character" w:customStyle="1" w:styleId="CabealhoChar">
    <w:name w:val="Cabeçalho Char"/>
    <w:basedOn w:val="Fontepargpadro"/>
    <w:link w:val="Cabealho"/>
    <w:rsid w:val="007169EA"/>
    <w:rPr>
      <w:rFonts w:ascii="Times New Roman" w:eastAsia="Times New Roman" w:hAnsi="Times New Roman" w:cs="Times New Roman"/>
      <w:sz w:val="24"/>
      <w:szCs w:val="24"/>
      <w:lang w:val="en-US"/>
    </w:rPr>
  </w:style>
  <w:style w:type="character" w:styleId="Hyperlink">
    <w:name w:val="Hyperlink"/>
    <w:rsid w:val="007169EA"/>
    <w:rPr>
      <w:color w:val="0000FF"/>
      <w:u w:val="single"/>
    </w:rPr>
  </w:style>
  <w:style w:type="character" w:styleId="Forte">
    <w:name w:val="Strong"/>
    <w:qFormat/>
    <w:rsid w:val="006E36AB"/>
    <w:rPr>
      <w:b/>
      <w:bCs/>
    </w:rPr>
  </w:style>
  <w:style w:type="character" w:customStyle="1" w:styleId="tag1">
    <w:name w:val="tag1"/>
    <w:rsid w:val="006E36AB"/>
    <w:rPr>
      <w:rFonts w:ascii="Verdana" w:hAnsi="Verdana" w:hint="default"/>
      <w:color w:val="FFFFF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06958">
      <w:bodyDiv w:val="1"/>
      <w:marLeft w:val="0"/>
      <w:marRight w:val="0"/>
      <w:marTop w:val="0"/>
      <w:marBottom w:val="0"/>
      <w:divBdr>
        <w:top w:val="none" w:sz="0" w:space="0" w:color="auto"/>
        <w:left w:val="none" w:sz="0" w:space="0" w:color="auto"/>
        <w:bottom w:val="none" w:sz="0" w:space="0" w:color="auto"/>
        <w:right w:val="none" w:sz="0" w:space="0" w:color="auto"/>
      </w:divBdr>
    </w:div>
    <w:div w:id="12414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t-data.net/?go=game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16</Pages>
  <Words>4899</Words>
  <Characters>26460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FURB</Company>
  <LinksUpToDate>false</LinksUpToDate>
  <CharactersWithSpaces>31297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FURB</dc:creator>
  <cp:lastModifiedBy>FURB</cp:lastModifiedBy>
  <cp:revision>13</cp:revision>
  <dcterms:created xsi:type="dcterms:W3CDTF">2017-04-07T12:45:00Z</dcterms:created>
  <dcterms:modified xsi:type="dcterms:W3CDTF">2017-09-28T18:40:00Z</dcterms:modified>
</cp:coreProperties>
</file>